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79" w:rsidRDefault="0025149C" w:rsidP="004B3B79">
      <w:pPr>
        <w:spacing w:before="100" w:beforeAutospacing="1" w:after="100" w:afterAutospacing="1" w:line="240" w:lineRule="auto"/>
        <w:rPr>
          <w:rFonts w:ascii="Tahoma" w:eastAsia="Times New Roman" w:hAnsi="Tahoma" w:cs="Tahoma" w:hint="cs"/>
          <w:sz w:val="24"/>
          <w:szCs w:val="24"/>
          <w:rtl/>
        </w:rPr>
      </w:pPr>
      <w:r w:rsidRPr="0025149C">
        <w:rPr>
          <w:rFonts w:ascii="Tahoma" w:eastAsia="Times New Roman" w:hAnsi="Tahoma" w:cs="Tahoma"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-905510</wp:posOffset>
            </wp:positionV>
            <wp:extent cx="2952750" cy="2085975"/>
            <wp:effectExtent l="19050" t="0" r="0" b="0"/>
            <wp:wrapNone/>
            <wp:docPr id="1" name="Picture 1" descr="انتخاب شورای صنفی  و نماینده دانشجوئی">
              <a:hlinkClick xmlns:a="http://schemas.openxmlformats.org/drawingml/2006/main" r:id="rId6" tooltip="&quot;انتخاب شورای صنفی  و نماینده دانشجوئی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نتخاب شورای صنفی  و نماینده دانشجوئی">
                      <a:hlinkClick r:id="rId6" tooltip="&quot;انتخاب شورای صنفی  و نماینده دانشجوئ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B79" w:rsidRDefault="004B3B79" w:rsidP="004B3B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4B3B79" w:rsidRDefault="004B3B79" w:rsidP="004B3B79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       </w:t>
      </w:r>
    </w:p>
    <w:p w:rsidR="004B3B79" w:rsidRDefault="004B3B79" w:rsidP="004B3B7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انتخاب شورای صنفی و نماینده دانشجوئی</w:t>
      </w:r>
    </w:p>
    <w:p w:rsidR="004B3B79" w:rsidRPr="004B3B79" w:rsidRDefault="004B3B79" w:rsidP="004B3B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B79" w:rsidRPr="004B3B79" w:rsidRDefault="004B3B79" w:rsidP="004B3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B3B79">
        <w:rPr>
          <w:rFonts w:ascii="Tahoma" w:eastAsia="Times New Roman" w:hAnsi="Tahoma" w:cs="Tahoma"/>
          <w:sz w:val="24"/>
          <w:szCs w:val="24"/>
          <w:rtl/>
        </w:rPr>
        <w:t>"</w:t>
      </w:r>
      <w:r w:rsidRPr="004B3B79">
        <w:rPr>
          <w:rFonts w:ascii="Tahoma" w:eastAsia="Times New Roman" w:hAnsi="Tahoma" w:cs="B Titr"/>
          <w:sz w:val="24"/>
          <w:szCs w:val="24"/>
          <w:rtl/>
        </w:rPr>
        <w:t>وَاَمرُهم شورا بینهم"</w:t>
      </w:r>
    </w:p>
    <w:p w:rsidR="004B3B79" w:rsidRPr="004B3B79" w:rsidRDefault="004B3B79" w:rsidP="004B3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B3B79">
        <w:rPr>
          <w:rFonts w:ascii="Tahoma" w:eastAsia="Times New Roman" w:hAnsi="Tahoma" w:cs="Tahoma"/>
          <w:sz w:val="24"/>
          <w:szCs w:val="24"/>
          <w:rtl/>
        </w:rPr>
        <w:t>گزیده بیانات رهبر معظم انقلاب درباره اصول رقابت سیاسی در انتخابات:</w:t>
      </w:r>
    </w:p>
    <w:p w:rsidR="004B3B79" w:rsidRDefault="004B3B79" w:rsidP="004B3B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4B3B79">
        <w:rPr>
          <w:rFonts w:ascii="Tahoma" w:eastAsia="Times New Roman" w:hAnsi="Tahoma" w:cs="Tahoma"/>
          <w:sz w:val="24"/>
          <w:szCs w:val="24"/>
          <w:rtl/>
        </w:rPr>
        <w:t>1- بر سر خدمت رقابت کنید 2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 xml:space="preserve">- با کرامت رفتار کنید 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>3- انصاف را رعایت کنید 4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 xml:space="preserve">- فقط آنچه </w:t>
      </w:r>
    </w:p>
    <w:p w:rsidR="004B3B79" w:rsidRDefault="004B3B79" w:rsidP="004B3B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4B3B79">
        <w:rPr>
          <w:rFonts w:ascii="Tahoma" w:eastAsia="Times New Roman" w:hAnsi="Tahoma" w:cs="Tahoma"/>
          <w:sz w:val="24"/>
          <w:szCs w:val="24"/>
          <w:rtl/>
        </w:rPr>
        <w:t>می توانید انجام دهید به مردم بگوئید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>5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 xml:space="preserve">- برای پیروز شدن به کارهای ظالمانه متوسل نشوید </w:t>
      </w:r>
    </w:p>
    <w:p w:rsidR="004B3B79" w:rsidRDefault="004B3B79" w:rsidP="004B3B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>6</w:t>
      </w:r>
      <w:r w:rsidRPr="004B3B79">
        <w:rPr>
          <w:rFonts w:ascii="Tahoma" w:eastAsia="Times New Roman" w:hAnsi="Tahoma" w:cs="Tahoma"/>
          <w:sz w:val="24"/>
          <w:szCs w:val="24"/>
          <w:rtl/>
        </w:rPr>
        <w:t>- دیگران را تخریب نکنید 7- از وعده های غیر عملی پرهیز کنید</w:t>
      </w:r>
      <w:r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4B3B79">
        <w:rPr>
          <w:rFonts w:ascii="Tahoma" w:eastAsia="Times New Roman" w:hAnsi="Tahoma" w:cs="Tahoma"/>
          <w:sz w:val="24"/>
          <w:szCs w:val="24"/>
          <w:rtl/>
        </w:rPr>
        <w:t xml:space="preserve">8- از وعده های خلاف قانون </w:t>
      </w:r>
    </w:p>
    <w:p w:rsidR="004B3B79" w:rsidRPr="004B3B79" w:rsidRDefault="004B3B79" w:rsidP="004B3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B3B79">
        <w:rPr>
          <w:rFonts w:ascii="Tahoma" w:eastAsia="Times New Roman" w:hAnsi="Tahoma" w:cs="Tahoma"/>
          <w:sz w:val="24"/>
          <w:szCs w:val="24"/>
          <w:rtl/>
        </w:rPr>
        <w:t>پرهیز کنید 9- خود را با نفی دیگران اثبات نکنید  10- در تبلیغات ، اسراف  نشود .</w:t>
      </w:r>
    </w:p>
    <w:p w:rsidR="00243735" w:rsidRDefault="00243735" w:rsidP="004B3B79">
      <w:pPr>
        <w:spacing w:before="100" w:beforeAutospacing="1" w:after="100" w:afterAutospacing="1" w:line="240" w:lineRule="auto"/>
        <w:rPr>
          <w:rFonts w:ascii="Tahoma" w:eastAsia="Times New Roman" w:hAnsi="Tahoma" w:cs="Titr"/>
          <w:sz w:val="24"/>
          <w:szCs w:val="24"/>
          <w:rtl/>
        </w:rPr>
      </w:pPr>
      <w:r>
        <w:rPr>
          <w:rFonts w:ascii="Tahoma" w:eastAsia="Times New Roman" w:hAnsi="Tahoma" w:cs="Titr" w:hint="cs"/>
          <w:sz w:val="24"/>
          <w:szCs w:val="24"/>
          <w:rtl/>
        </w:rPr>
        <w:t xml:space="preserve">قابل توجه دانشجومعلمان عزیز پردیس امام علی (ع) </w:t>
      </w:r>
    </w:p>
    <w:p w:rsidR="004B3B79" w:rsidRPr="00243735" w:rsidRDefault="00243735" w:rsidP="00C729EF">
      <w:pPr>
        <w:spacing w:before="100" w:beforeAutospacing="1" w:after="100" w:afterAutospacing="1" w:line="240" w:lineRule="auto"/>
        <w:rPr>
          <w:rFonts w:ascii="Times New Roman" w:eastAsia="Times New Roman" w:hAnsi="Times New Roman" w:cs="Titr"/>
          <w:sz w:val="24"/>
          <w:szCs w:val="24"/>
          <w:rtl/>
        </w:rPr>
      </w:pPr>
      <w:r>
        <w:rPr>
          <w:rFonts w:ascii="Tahoma" w:eastAsia="Times New Roman" w:hAnsi="Tahoma" w:cs="Titr" w:hint="cs"/>
          <w:sz w:val="24"/>
          <w:szCs w:val="24"/>
          <w:rtl/>
        </w:rPr>
        <w:t>1</w:t>
      </w:r>
      <w:r w:rsidR="004B3B79" w:rsidRPr="00243735">
        <w:rPr>
          <w:rFonts w:ascii="Tahoma" w:eastAsia="Times New Roman" w:hAnsi="Tahoma" w:cs="Titr"/>
          <w:sz w:val="24"/>
          <w:szCs w:val="24"/>
          <w:rtl/>
        </w:rPr>
        <w:t>-</w:t>
      </w:r>
      <w:r w:rsidR="00C729EF" w:rsidRPr="00243735">
        <w:rPr>
          <w:rFonts w:ascii="Times New Roman" w:eastAsia="Times New Roman" w:hAnsi="Times New Roman" w:cs="Titr" w:hint="cs"/>
          <w:sz w:val="24"/>
          <w:szCs w:val="24"/>
          <w:rtl/>
        </w:rPr>
        <w:t>زمان رای گیری : سه شنبه 1394/09/17راس ساعت 11صبح</w:t>
      </w:r>
    </w:p>
    <w:p w:rsidR="00243735" w:rsidRPr="00243735" w:rsidRDefault="00243735" w:rsidP="00243735">
      <w:pPr>
        <w:spacing w:before="100" w:beforeAutospacing="1" w:after="100" w:afterAutospacing="1" w:line="240" w:lineRule="auto"/>
        <w:rPr>
          <w:rFonts w:ascii="Times New Roman" w:eastAsia="Times New Roman" w:hAnsi="Times New Roman" w:cs="Titr"/>
          <w:sz w:val="24"/>
          <w:szCs w:val="24"/>
          <w:rtl/>
        </w:rPr>
      </w:pPr>
      <w:r>
        <w:rPr>
          <w:rFonts w:cs="Titr" w:hint="cs"/>
          <w:rtl/>
        </w:rPr>
        <w:t>2</w:t>
      </w:r>
      <w:r w:rsidRPr="00243735">
        <w:rPr>
          <w:rFonts w:ascii="Tahoma" w:eastAsia="Times New Roman" w:hAnsi="Tahoma" w:cs="Titr"/>
          <w:sz w:val="24"/>
          <w:szCs w:val="24"/>
          <w:rtl/>
        </w:rPr>
        <w:t>- مکان رای گیری: طبقه اول (کلاس 104 )</w:t>
      </w:r>
    </w:p>
    <w:p w:rsidR="00F34E0B" w:rsidRPr="00243735" w:rsidRDefault="00243735" w:rsidP="00243735">
      <w:pPr>
        <w:rPr>
          <w:rFonts w:cs="Titr"/>
        </w:rPr>
      </w:pPr>
      <w:r>
        <w:rPr>
          <w:rFonts w:cs="Titr" w:hint="cs"/>
          <w:rtl/>
        </w:rPr>
        <w:t>3-</w:t>
      </w:r>
      <w:r w:rsidR="00C729EF" w:rsidRPr="00243735">
        <w:rPr>
          <w:rFonts w:cs="Titr" w:hint="cs"/>
          <w:rtl/>
        </w:rPr>
        <w:t xml:space="preserve"> </w:t>
      </w:r>
      <w:r w:rsidR="00C729EF" w:rsidRPr="00243735">
        <w:rPr>
          <w:rFonts w:cs="Titr" w:hint="cs"/>
          <w:sz w:val="26"/>
          <w:szCs w:val="26"/>
          <w:rtl/>
        </w:rPr>
        <w:t xml:space="preserve"> به همراه داشتن کارت دانشجوئی جهت رای دادن الزامی است </w:t>
      </w:r>
    </w:p>
    <w:sectPr w:rsidR="00F34E0B" w:rsidRPr="00243735" w:rsidSect="00236538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D07" w:rsidRDefault="00806D07" w:rsidP="004B3B79">
      <w:pPr>
        <w:spacing w:after="0" w:line="240" w:lineRule="auto"/>
      </w:pPr>
      <w:r>
        <w:separator/>
      </w:r>
    </w:p>
  </w:endnote>
  <w:endnote w:type="continuationSeparator" w:id="1">
    <w:p w:rsidR="00806D07" w:rsidRDefault="00806D07" w:rsidP="004B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D07" w:rsidRDefault="00806D07" w:rsidP="004B3B79">
      <w:pPr>
        <w:spacing w:after="0" w:line="240" w:lineRule="auto"/>
      </w:pPr>
      <w:r>
        <w:separator/>
      </w:r>
    </w:p>
  </w:footnote>
  <w:footnote w:type="continuationSeparator" w:id="1">
    <w:p w:rsidR="00806D07" w:rsidRDefault="00806D07" w:rsidP="004B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79" w:rsidRPr="004B3B79" w:rsidRDefault="004B3B79" w:rsidP="004B3B79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ahoma" w:eastAsia="Times New Roman" w:hAnsi="Tahoma" w:cs="Tahoma" w:hint="cs"/>
        <w:sz w:val="24"/>
        <w:szCs w:val="24"/>
        <w:rtl/>
      </w:rPr>
      <w:t>ی</w:t>
    </w:r>
    <w:r w:rsidRPr="004B3B79">
      <w:rPr>
        <w:rFonts w:ascii="Tahoma" w:eastAsia="Times New Roman" w:hAnsi="Tahoma" w:cs="Tahoma"/>
        <w:sz w:val="24"/>
        <w:szCs w:val="24"/>
        <w:rtl/>
      </w:rPr>
      <w:t>ا لطیف</w:t>
    </w:r>
  </w:p>
  <w:p w:rsidR="004B3B79" w:rsidRDefault="004B3B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9"/>
    <w:rsid w:val="00236538"/>
    <w:rsid w:val="00243735"/>
    <w:rsid w:val="0025149C"/>
    <w:rsid w:val="00330BB3"/>
    <w:rsid w:val="004B3B79"/>
    <w:rsid w:val="00546091"/>
    <w:rsid w:val="006E5BCD"/>
    <w:rsid w:val="007429E2"/>
    <w:rsid w:val="00806D07"/>
    <w:rsid w:val="00C7273A"/>
    <w:rsid w:val="00C729EF"/>
    <w:rsid w:val="00C733BD"/>
    <w:rsid w:val="00EE46B8"/>
    <w:rsid w:val="00F34E0B"/>
    <w:rsid w:val="00FA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0B"/>
    <w:pPr>
      <w:bidi/>
    </w:pPr>
  </w:style>
  <w:style w:type="paragraph" w:styleId="Heading1">
    <w:name w:val="heading 1"/>
    <w:basedOn w:val="Normal"/>
    <w:link w:val="Heading1Char"/>
    <w:uiPriority w:val="9"/>
    <w:qFormat/>
    <w:rsid w:val="004B3B7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B3B7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3B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3B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3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B79"/>
  </w:style>
  <w:style w:type="paragraph" w:styleId="Footer">
    <w:name w:val="footer"/>
    <w:basedOn w:val="Normal"/>
    <w:link w:val="FooterChar"/>
    <w:uiPriority w:val="99"/>
    <w:semiHidden/>
    <w:unhideWhenUsed/>
    <w:rsid w:val="004B3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ar.cfu.ac.ir/cache/100/attach/201502/66727_3716930366_700_539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2015-12-16T12:41:00Z</dcterms:created>
  <dcterms:modified xsi:type="dcterms:W3CDTF">2015-12-16T12:44:00Z</dcterms:modified>
</cp:coreProperties>
</file>