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FC" w:rsidRPr="004A3BC0" w:rsidRDefault="00443F4A" w:rsidP="00B964F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A3BC0">
        <w:rPr>
          <w:rFonts w:cs="B Titr" w:hint="cs"/>
          <w:b/>
          <w:bCs/>
          <w:sz w:val="28"/>
          <w:szCs w:val="28"/>
          <w:rtl/>
          <w:lang w:bidi="fa-IR"/>
        </w:rPr>
        <w:t>شیوه</w:t>
      </w:r>
      <w:r w:rsidR="00B964FC" w:rsidRPr="004A3BC0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Pr="004A3BC0">
        <w:rPr>
          <w:rFonts w:cs="B Titr" w:hint="cs"/>
          <w:b/>
          <w:bCs/>
          <w:sz w:val="28"/>
          <w:szCs w:val="28"/>
          <w:rtl/>
          <w:lang w:bidi="fa-IR"/>
        </w:rPr>
        <w:t>نامه شرکت در جشنواره هفته</w:t>
      </w:r>
      <w:r w:rsidR="00DF2AAD" w:rsidRPr="004A3BC0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Pr="004A3BC0">
        <w:rPr>
          <w:rFonts w:cs="B Titr" w:hint="cs"/>
          <w:b/>
          <w:bCs/>
          <w:sz w:val="28"/>
          <w:szCs w:val="28"/>
          <w:rtl/>
          <w:lang w:bidi="fa-IR"/>
        </w:rPr>
        <w:t xml:space="preserve"> پژوهش و فناوری استان گیلان</w:t>
      </w:r>
      <w:r w:rsidR="00B964FC" w:rsidRPr="004A3BC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DF2AAD" w:rsidRPr="004A3BC0">
        <w:rPr>
          <w:rFonts w:cs="B Titr" w:hint="cs"/>
          <w:b/>
          <w:bCs/>
          <w:sz w:val="28"/>
          <w:szCs w:val="28"/>
          <w:rtl/>
          <w:lang w:bidi="fa-IR"/>
        </w:rPr>
        <w:t xml:space="preserve">سال </w:t>
      </w:r>
      <w:r w:rsidR="00B964FC" w:rsidRPr="004A3BC0">
        <w:rPr>
          <w:rFonts w:cs="B Titr" w:hint="cs"/>
          <w:b/>
          <w:bCs/>
          <w:sz w:val="28"/>
          <w:szCs w:val="28"/>
          <w:rtl/>
          <w:lang w:bidi="fa-IR"/>
        </w:rPr>
        <w:t>1397</w:t>
      </w:r>
    </w:p>
    <w:p w:rsidR="004D4D95" w:rsidRPr="00B964FC" w:rsidRDefault="007038E6" w:rsidP="004D4D95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B964FC">
        <w:rPr>
          <w:rFonts w:cs="B Nazanin" w:hint="cs"/>
          <w:sz w:val="26"/>
          <w:szCs w:val="26"/>
          <w:rtl/>
          <w:lang w:bidi="fa-IR"/>
        </w:rPr>
        <w:t xml:space="preserve">   به منظور تقدیر از پژوهشگران </w:t>
      </w:r>
      <w:r w:rsidR="00C67705">
        <w:rPr>
          <w:rFonts w:cs="B Nazanin" w:hint="cs"/>
          <w:sz w:val="26"/>
          <w:szCs w:val="26"/>
          <w:rtl/>
          <w:lang w:bidi="fa-IR"/>
        </w:rPr>
        <w:t xml:space="preserve">و فناوران برتر </w:t>
      </w:r>
      <w:r w:rsidRPr="00B964FC">
        <w:rPr>
          <w:rFonts w:cs="B Nazanin" w:hint="cs"/>
          <w:sz w:val="26"/>
          <w:szCs w:val="26"/>
          <w:rtl/>
          <w:lang w:bidi="fa-IR"/>
        </w:rPr>
        <w:t xml:space="preserve">استان گیلان در سال </w:t>
      </w:r>
      <w:r w:rsidR="00C67705">
        <w:rPr>
          <w:rFonts w:cs="B Nazanin" w:hint="cs"/>
          <w:sz w:val="26"/>
          <w:szCs w:val="26"/>
          <w:rtl/>
          <w:lang w:bidi="fa-IR"/>
        </w:rPr>
        <w:t>1398</w:t>
      </w:r>
      <w:r w:rsidRPr="00B964FC">
        <w:rPr>
          <w:rFonts w:cs="B Nazanin" w:hint="cs"/>
          <w:sz w:val="26"/>
          <w:szCs w:val="26"/>
          <w:rtl/>
          <w:lang w:bidi="fa-IR"/>
        </w:rPr>
        <w:t xml:space="preserve">، تعداد </w:t>
      </w:r>
      <w:r w:rsidR="00C67705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10</w:t>
      </w:r>
      <w:r w:rsidRPr="00B964FC">
        <w:rPr>
          <w:rFonts w:cs="B Nazanin" w:hint="cs"/>
          <w:sz w:val="26"/>
          <w:szCs w:val="26"/>
          <w:rtl/>
          <w:lang w:bidi="fa-IR"/>
        </w:rPr>
        <w:t xml:space="preserve"> کارگروه جهت انتخاب پژوهشگران برتر استانی تعیین شده</w:t>
      </w:r>
      <w:r w:rsidR="00253C37" w:rsidRPr="00B964FC">
        <w:rPr>
          <w:rFonts w:cs="B Nazanin" w:hint="cs"/>
          <w:sz w:val="26"/>
          <w:szCs w:val="26"/>
          <w:rtl/>
          <w:lang w:bidi="fa-IR"/>
        </w:rPr>
        <w:t>‌</w:t>
      </w:r>
      <w:r w:rsidRPr="00B964FC">
        <w:rPr>
          <w:rFonts w:cs="B Nazanin" w:hint="cs"/>
          <w:sz w:val="26"/>
          <w:szCs w:val="26"/>
          <w:rtl/>
          <w:lang w:bidi="fa-IR"/>
        </w:rPr>
        <w:t xml:space="preserve">اند. </w:t>
      </w:r>
      <w:r w:rsidR="00253C37" w:rsidRPr="00B964FC">
        <w:rPr>
          <w:rFonts w:cs="B Nazanin" w:hint="cs"/>
          <w:sz w:val="26"/>
          <w:szCs w:val="26"/>
          <w:rtl/>
          <w:lang w:bidi="fa-IR"/>
        </w:rPr>
        <w:t>بازه فعالیت</w:t>
      </w:r>
      <w:r w:rsidR="00C67705">
        <w:rPr>
          <w:rFonts w:cs="B Nazanin" w:hint="cs"/>
          <w:sz w:val="26"/>
          <w:szCs w:val="26"/>
          <w:rtl/>
          <w:lang w:bidi="fa-IR"/>
        </w:rPr>
        <w:t>‌</w:t>
      </w:r>
      <w:r w:rsidR="00253C37" w:rsidRPr="00B964FC">
        <w:rPr>
          <w:rFonts w:cs="B Nazanin" w:hint="cs"/>
          <w:sz w:val="26"/>
          <w:szCs w:val="26"/>
          <w:rtl/>
          <w:lang w:bidi="fa-IR"/>
        </w:rPr>
        <w:t>ها</w:t>
      </w:r>
      <w:r w:rsidR="00017512" w:rsidRPr="00B964FC">
        <w:rPr>
          <w:rFonts w:cs="B Nazanin" w:hint="cs"/>
          <w:sz w:val="26"/>
          <w:szCs w:val="26"/>
          <w:rtl/>
          <w:lang w:bidi="fa-IR"/>
        </w:rPr>
        <w:t>ی پژوهشگران،</w:t>
      </w:r>
      <w:r w:rsidR="00253C37" w:rsidRPr="00B964FC">
        <w:rPr>
          <w:rFonts w:cs="B Nazanin" w:hint="cs"/>
          <w:sz w:val="26"/>
          <w:szCs w:val="26"/>
          <w:rtl/>
          <w:lang w:bidi="fa-IR"/>
        </w:rPr>
        <w:t xml:space="preserve"> 4 سال منت</w:t>
      </w:r>
      <w:r w:rsidR="000F0A24" w:rsidRPr="00B964FC">
        <w:rPr>
          <w:rFonts w:cs="B Nazanin" w:hint="cs"/>
          <w:sz w:val="26"/>
          <w:szCs w:val="26"/>
          <w:rtl/>
          <w:lang w:bidi="fa-IR"/>
        </w:rPr>
        <w:t xml:space="preserve">هی به مهرماه سال </w:t>
      </w:r>
      <w:r w:rsidR="00C67705">
        <w:rPr>
          <w:rFonts w:cs="B Nazanin" w:hint="cs"/>
          <w:sz w:val="26"/>
          <w:szCs w:val="26"/>
          <w:rtl/>
          <w:lang w:bidi="fa-IR"/>
        </w:rPr>
        <w:t>1398</w:t>
      </w:r>
      <w:r w:rsidR="000F0A24" w:rsidRPr="00B964FC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7705">
        <w:rPr>
          <w:rFonts w:cs="B Nazanin" w:hint="cs"/>
          <w:sz w:val="26"/>
          <w:szCs w:val="26"/>
          <w:rtl/>
          <w:lang w:bidi="fa-IR"/>
        </w:rPr>
        <w:t>می‌باشد</w:t>
      </w:r>
      <w:r w:rsidR="000F0A24" w:rsidRPr="00B964FC">
        <w:rPr>
          <w:rFonts w:cs="B Nazanin" w:hint="cs"/>
          <w:sz w:val="26"/>
          <w:szCs w:val="26"/>
          <w:rtl/>
          <w:lang w:bidi="fa-IR"/>
        </w:rPr>
        <w:t>.</w:t>
      </w:r>
      <w:r w:rsidR="00B964FC" w:rsidRPr="00B964F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964FC">
        <w:rPr>
          <w:rFonts w:cs="B Nazanin" w:hint="cs"/>
          <w:sz w:val="26"/>
          <w:szCs w:val="26"/>
          <w:rtl/>
          <w:lang w:bidi="fa-IR"/>
        </w:rPr>
        <w:t>پژوهشگران می</w:t>
      </w:r>
      <w:r w:rsidR="00253C37" w:rsidRPr="00B964FC">
        <w:rPr>
          <w:rFonts w:cs="B Nazanin" w:hint="cs"/>
          <w:sz w:val="26"/>
          <w:szCs w:val="26"/>
          <w:rtl/>
          <w:lang w:bidi="fa-IR"/>
        </w:rPr>
        <w:t>‌</w:t>
      </w:r>
      <w:r w:rsidRPr="00B964FC">
        <w:rPr>
          <w:rFonts w:cs="B Nazanin" w:hint="cs"/>
          <w:sz w:val="26"/>
          <w:szCs w:val="26"/>
          <w:rtl/>
          <w:lang w:bidi="fa-IR"/>
        </w:rPr>
        <w:t>توانند متناسب با حوزه فعالیت</w:t>
      </w:r>
      <w:r w:rsidR="00847B1E" w:rsidRPr="00B964FC">
        <w:rPr>
          <w:rFonts w:cs="B Nazanin" w:hint="cs"/>
          <w:sz w:val="26"/>
          <w:szCs w:val="26"/>
          <w:rtl/>
          <w:lang w:bidi="fa-IR"/>
        </w:rPr>
        <w:t xml:space="preserve"> خود مدارکشان </w:t>
      </w:r>
      <w:r w:rsidRPr="00B964FC">
        <w:rPr>
          <w:rFonts w:cs="B Nazanin" w:hint="cs"/>
          <w:sz w:val="26"/>
          <w:szCs w:val="26"/>
          <w:rtl/>
          <w:lang w:bidi="fa-IR"/>
        </w:rPr>
        <w:t>را به آدرس کارگروه مربوطه</w:t>
      </w:r>
      <w:r w:rsidR="000F0A24" w:rsidRPr="00B964FC">
        <w:rPr>
          <w:rFonts w:cs="B Nazanin" w:hint="cs"/>
          <w:sz w:val="26"/>
          <w:szCs w:val="26"/>
          <w:rtl/>
          <w:lang w:bidi="fa-IR"/>
        </w:rPr>
        <w:t xml:space="preserve"> (</w:t>
      </w:r>
      <w:r w:rsidR="000F0A24" w:rsidRPr="00B964FC">
        <w:rPr>
          <w:rFonts w:cs="B Nazanin" w:hint="cs"/>
          <w:b/>
          <w:bCs/>
          <w:sz w:val="26"/>
          <w:szCs w:val="26"/>
          <w:rtl/>
          <w:lang w:bidi="fa-IR"/>
        </w:rPr>
        <w:t>آدرس‌های قید شده در ذیل همین شیوه نامه</w:t>
      </w:r>
      <w:r w:rsidR="000F0A24" w:rsidRPr="00B964FC">
        <w:rPr>
          <w:rFonts w:cs="B Nazanin" w:hint="cs"/>
          <w:sz w:val="26"/>
          <w:szCs w:val="26"/>
          <w:rtl/>
          <w:lang w:bidi="fa-IR"/>
        </w:rPr>
        <w:t>)</w:t>
      </w:r>
      <w:r w:rsidRPr="00B964FC">
        <w:rPr>
          <w:rFonts w:cs="B Nazanin" w:hint="cs"/>
          <w:sz w:val="26"/>
          <w:szCs w:val="26"/>
          <w:rtl/>
          <w:lang w:bidi="fa-IR"/>
        </w:rPr>
        <w:t xml:space="preserve"> ارسال نمایند. </w:t>
      </w:r>
      <w:r w:rsidR="004D4D95" w:rsidRPr="00632240">
        <w:rPr>
          <w:rFonts w:cs="B Nazanin" w:hint="cs"/>
          <w:sz w:val="26"/>
          <w:szCs w:val="26"/>
          <w:rtl/>
          <w:lang w:bidi="fa-IR"/>
        </w:rPr>
        <w:t xml:space="preserve">پژوهشگرانی که </w:t>
      </w:r>
      <w:r w:rsidR="004D4D95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D4D95" w:rsidRPr="00632240">
        <w:rPr>
          <w:rFonts w:cs="B Nazanin" w:hint="cs"/>
          <w:sz w:val="26"/>
          <w:szCs w:val="26"/>
          <w:rtl/>
          <w:lang w:bidi="fa-IR"/>
        </w:rPr>
        <w:t>سالهای</w:t>
      </w:r>
      <w:r w:rsidR="004D4D95">
        <w:rPr>
          <w:rFonts w:cs="B Nazanin" w:hint="cs"/>
          <w:sz w:val="26"/>
          <w:szCs w:val="26"/>
          <w:rtl/>
          <w:lang w:bidi="fa-IR"/>
        </w:rPr>
        <w:t xml:space="preserve"> 1395، 1396 و 1397</w:t>
      </w:r>
      <w:r w:rsidR="004D4D95" w:rsidRPr="00B964FC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4D95">
        <w:rPr>
          <w:rFonts w:cs="B Nazanin" w:hint="cs"/>
          <w:sz w:val="26"/>
          <w:szCs w:val="26"/>
          <w:rtl/>
          <w:lang w:bidi="fa-IR"/>
        </w:rPr>
        <w:t>به عنوان پژوهشگر برتر استان</w:t>
      </w:r>
      <w:r w:rsidR="004D4D95" w:rsidRPr="00632240">
        <w:rPr>
          <w:rFonts w:cs="B Nazanin" w:hint="cs"/>
          <w:sz w:val="26"/>
          <w:szCs w:val="26"/>
          <w:rtl/>
          <w:lang w:bidi="fa-IR"/>
        </w:rPr>
        <w:t xml:space="preserve"> انتخاب شده‌اند</w:t>
      </w:r>
      <w:r w:rsidR="004D4D95">
        <w:rPr>
          <w:rFonts w:cs="B Nazanin" w:hint="cs"/>
          <w:sz w:val="26"/>
          <w:szCs w:val="26"/>
          <w:rtl/>
          <w:lang w:bidi="fa-IR"/>
        </w:rPr>
        <w:t>،</w:t>
      </w:r>
      <w:r w:rsidR="004D4D95" w:rsidRPr="0063224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4D95" w:rsidRPr="00632240">
        <w:rPr>
          <w:rFonts w:cs="B Nazanin" w:hint="cs"/>
          <w:b/>
          <w:bCs/>
          <w:sz w:val="26"/>
          <w:szCs w:val="26"/>
          <w:rtl/>
          <w:lang w:bidi="fa-IR"/>
        </w:rPr>
        <w:t>مجاز به شرکت در جشنواره نیستند</w:t>
      </w:r>
      <w:r w:rsidR="004D4D95" w:rsidRPr="00632240">
        <w:rPr>
          <w:rFonts w:cs="B Nazanin" w:hint="cs"/>
          <w:sz w:val="26"/>
          <w:szCs w:val="26"/>
          <w:rtl/>
          <w:lang w:bidi="fa-IR"/>
        </w:rPr>
        <w:t>.</w:t>
      </w:r>
    </w:p>
    <w:p w:rsidR="00063292" w:rsidRDefault="00063292" w:rsidP="00B964FC">
      <w:pPr>
        <w:bidi/>
        <w:spacing w:after="0" w:line="240" w:lineRule="auto"/>
        <w:jc w:val="both"/>
        <w:rPr>
          <w:rFonts w:cs="B Zar" w:hint="cs"/>
          <w:b/>
          <w:bCs/>
          <w:sz w:val="26"/>
          <w:szCs w:val="26"/>
          <w:rtl/>
          <w:lang w:bidi="fa-IR"/>
        </w:rPr>
      </w:pPr>
    </w:p>
    <w:p w:rsidR="00253C37" w:rsidRPr="00B964FC" w:rsidRDefault="00253C37" w:rsidP="00063292">
      <w:pPr>
        <w:bidi/>
        <w:spacing w:after="0" w:line="240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B964FC">
        <w:rPr>
          <w:rFonts w:cs="B Zar" w:hint="cs"/>
          <w:b/>
          <w:bCs/>
          <w:sz w:val="26"/>
          <w:szCs w:val="26"/>
          <w:rtl/>
          <w:lang w:bidi="fa-IR"/>
        </w:rPr>
        <w:t>کارگروه</w:t>
      </w:r>
      <w:r w:rsidR="00B964FC" w:rsidRPr="00B964FC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B964FC">
        <w:rPr>
          <w:rFonts w:cs="B Zar" w:hint="cs"/>
          <w:b/>
          <w:bCs/>
          <w:sz w:val="26"/>
          <w:szCs w:val="26"/>
          <w:rtl/>
          <w:lang w:bidi="fa-IR"/>
        </w:rPr>
        <w:t xml:space="preserve">های انتخاب پژوهشگران </w:t>
      </w:r>
      <w:r w:rsidR="0036467B" w:rsidRPr="00B964FC">
        <w:rPr>
          <w:rFonts w:cs="B Zar" w:hint="cs"/>
          <w:b/>
          <w:bCs/>
          <w:sz w:val="26"/>
          <w:szCs w:val="26"/>
          <w:rtl/>
          <w:lang w:bidi="fa-IR"/>
        </w:rPr>
        <w:t xml:space="preserve">و فناوران </w:t>
      </w:r>
      <w:r w:rsidRPr="00B964FC">
        <w:rPr>
          <w:rFonts w:cs="B Zar" w:hint="cs"/>
          <w:b/>
          <w:bCs/>
          <w:sz w:val="26"/>
          <w:szCs w:val="26"/>
          <w:rtl/>
          <w:lang w:bidi="fa-IR"/>
        </w:rPr>
        <w:t>برتر استان گیلان</w:t>
      </w:r>
    </w:p>
    <w:p w:rsidR="00A42811" w:rsidRPr="00B964FC" w:rsidRDefault="007038E6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1-کارگروه انتخاب پژوهشگر برتر در گروه علوم انسانی </w:t>
      </w:r>
    </w:p>
    <w:p w:rsidR="00A42811" w:rsidRPr="00B964FC" w:rsidRDefault="00A42811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>2-کارگروه انتخاب پژوهشگر برتر در گروه هنر</w:t>
      </w:r>
      <w:r w:rsidR="00B964FC" w:rsidRPr="00B964FC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 معماری</w:t>
      </w:r>
      <w:r w:rsidR="00B964FC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 و شهرسازی</w:t>
      </w:r>
    </w:p>
    <w:p w:rsidR="007038E6" w:rsidRPr="00B964FC" w:rsidRDefault="00A42811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>-کارگروه انتخاب پژوهشگر برتر در گروه فنی و مهندسی</w:t>
      </w:r>
    </w:p>
    <w:p w:rsidR="007038E6" w:rsidRPr="00B964FC" w:rsidRDefault="00A42811" w:rsidP="000A453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>-کارگروه انتخاب پژوهشگر برتر در گروه کشاورزی</w:t>
      </w:r>
      <w:r w:rsidR="000A4539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 منابع طبیعی</w:t>
      </w:r>
      <w:r w:rsidR="000A4539">
        <w:rPr>
          <w:rFonts w:cs="B Nazanin" w:hint="cs"/>
          <w:b/>
          <w:bCs/>
          <w:sz w:val="24"/>
          <w:szCs w:val="24"/>
          <w:rtl/>
          <w:lang w:bidi="fa-IR"/>
        </w:rPr>
        <w:t>؛</w:t>
      </w:r>
      <w:r w:rsidR="00C67705">
        <w:rPr>
          <w:rFonts w:cs="B Nazanin" w:hint="cs"/>
          <w:b/>
          <w:bCs/>
          <w:sz w:val="24"/>
          <w:szCs w:val="24"/>
          <w:rtl/>
          <w:lang w:bidi="fa-IR"/>
        </w:rPr>
        <w:t xml:space="preserve"> مؤسسات پژوهشی</w:t>
      </w:r>
      <w:r w:rsidR="000A4539">
        <w:rPr>
          <w:rFonts w:cs="B Nazanin" w:hint="cs"/>
          <w:b/>
          <w:bCs/>
          <w:sz w:val="24"/>
          <w:szCs w:val="24"/>
          <w:rtl/>
          <w:lang w:bidi="fa-IR"/>
        </w:rPr>
        <w:t xml:space="preserve"> و طرح پژوهشی</w:t>
      </w:r>
    </w:p>
    <w:p w:rsidR="007038E6" w:rsidRPr="00B964FC" w:rsidRDefault="00A42811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-کارگروه انتخاب پژوهشگر برتر در گروه علوم پایه </w:t>
      </w:r>
    </w:p>
    <w:p w:rsidR="007038E6" w:rsidRPr="00B964FC" w:rsidRDefault="00C67705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-کارگروه </w:t>
      </w:r>
      <w:r w:rsidR="00812EF0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انتخاب پژوهشگر برتر 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>علوم پزشکی</w:t>
      </w:r>
    </w:p>
    <w:p w:rsidR="00A42811" w:rsidRPr="00B964FC" w:rsidRDefault="00C67705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A42811" w:rsidRPr="00B964FC">
        <w:rPr>
          <w:rFonts w:cs="B Nazanin" w:hint="cs"/>
          <w:b/>
          <w:bCs/>
          <w:sz w:val="24"/>
          <w:szCs w:val="24"/>
          <w:rtl/>
          <w:lang w:bidi="fa-IR"/>
        </w:rPr>
        <w:t>-کارگروه انتخاب پژوهشگر برتر دانشجو</w:t>
      </w:r>
    </w:p>
    <w:p w:rsidR="007038E6" w:rsidRPr="00B964FC" w:rsidRDefault="00C67705" w:rsidP="00C6770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-کارگروه انتخاب فناور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7038E6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فناور برتر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واحدصنعتی و محصول برتر</w:t>
      </w:r>
    </w:p>
    <w:p w:rsidR="00A42811" w:rsidRPr="00B964FC" w:rsidRDefault="00C67705" w:rsidP="00B964F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A42811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-کارگروه </w:t>
      </w:r>
      <w:r w:rsidR="00C1735E" w:rsidRPr="00B964FC">
        <w:rPr>
          <w:rFonts w:cs="B Nazanin" w:hint="cs"/>
          <w:b/>
          <w:bCs/>
          <w:sz w:val="24"/>
          <w:szCs w:val="24"/>
          <w:rtl/>
          <w:lang w:bidi="fa-IR"/>
        </w:rPr>
        <w:t>انتخاب دستگاه</w:t>
      </w:r>
      <w:r w:rsidR="00A42811"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اجرایی برتر</w:t>
      </w:r>
    </w:p>
    <w:p w:rsidR="007038E6" w:rsidRPr="00B964FC" w:rsidRDefault="007038E6" w:rsidP="00C6770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C67705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Pr="00B964FC">
        <w:rPr>
          <w:rFonts w:cs="B Nazanin" w:hint="cs"/>
          <w:b/>
          <w:bCs/>
          <w:sz w:val="24"/>
          <w:szCs w:val="24"/>
          <w:rtl/>
          <w:lang w:bidi="fa-IR"/>
        </w:rPr>
        <w:t xml:space="preserve">-کارگروه انتخاب </w:t>
      </w:r>
      <w:r w:rsidR="00C67705">
        <w:rPr>
          <w:rFonts w:cs="B Nazanin" w:hint="cs"/>
          <w:b/>
          <w:bCs/>
          <w:sz w:val="24"/>
          <w:szCs w:val="24"/>
          <w:rtl/>
          <w:lang w:bidi="fa-IR"/>
        </w:rPr>
        <w:t>پژوهشگر برتر در گروه فرهنگ و هنر گیلان</w:t>
      </w:r>
    </w:p>
    <w:p w:rsidR="00C67705" w:rsidRDefault="00C67705" w:rsidP="00C67705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C67705" w:rsidRDefault="00C67705" w:rsidP="00C67705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C67705">
        <w:rPr>
          <w:rFonts w:cs="B Nazanin" w:hint="cs"/>
          <w:sz w:val="28"/>
          <w:szCs w:val="28"/>
          <w:rtl/>
          <w:lang w:bidi="fa-IR"/>
        </w:rPr>
        <w:t>تبصره: هر پژوهشگر تنها می‌تواند در یک کارگروه شرکت نماید.</w:t>
      </w:r>
    </w:p>
    <w:p w:rsidR="00101053" w:rsidRPr="004D4D95" w:rsidRDefault="00101053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/>
          <w:sz w:val="26"/>
          <w:szCs w:val="26"/>
          <w:lang w:bidi="fa-IR"/>
        </w:rPr>
      </w:pPr>
      <w:r w:rsidRPr="004D4D95">
        <w:rPr>
          <w:rFonts w:cs="B Nazanin" w:hint="cs"/>
          <w:sz w:val="26"/>
          <w:szCs w:val="26"/>
          <w:rtl/>
          <w:lang w:bidi="fa-IR"/>
        </w:rPr>
        <w:t xml:space="preserve">متقاضیان می بایست شاغل و یا مستقر در استان گیلان باشند. </w:t>
      </w:r>
    </w:p>
    <w:p w:rsidR="00101053" w:rsidRPr="004D4D95" w:rsidRDefault="00101053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 w:hint="cs"/>
          <w:sz w:val="26"/>
          <w:szCs w:val="26"/>
          <w:lang w:bidi="fa-IR"/>
        </w:rPr>
      </w:pPr>
      <w:r w:rsidRPr="004D4D95">
        <w:rPr>
          <w:rFonts w:cs="B Nazanin" w:hint="cs"/>
          <w:b/>
          <w:bCs/>
          <w:sz w:val="26"/>
          <w:szCs w:val="26"/>
          <w:rtl/>
          <w:lang w:bidi="fa-IR"/>
        </w:rPr>
        <w:t>محاسبه امتیازات پژوهشگران و فناوران</w:t>
      </w:r>
      <w:r w:rsidRPr="004D4D95">
        <w:rPr>
          <w:rFonts w:cs="B Nazanin" w:hint="cs"/>
          <w:sz w:val="26"/>
          <w:szCs w:val="26"/>
          <w:rtl/>
          <w:lang w:bidi="fa-IR"/>
        </w:rPr>
        <w:t xml:space="preserve"> توسط کارگروه‌ها، براساس جدول امتیازاتی که پیوست این شیوه‌نامه قرار دارد می‌باشد که در سایت معاونت پژوهش و فناوری دانشگاه گیلان بارگذاری شده است.</w:t>
      </w:r>
    </w:p>
    <w:p w:rsidR="007C223F" w:rsidRPr="004D4D95" w:rsidRDefault="00552A54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 w:hint="cs"/>
          <w:sz w:val="26"/>
          <w:szCs w:val="26"/>
          <w:lang w:bidi="fa-IR"/>
        </w:rPr>
      </w:pPr>
      <w:r w:rsidRPr="004D4D95">
        <w:rPr>
          <w:rFonts w:cs="B Nazanin" w:hint="cs"/>
          <w:sz w:val="26"/>
          <w:szCs w:val="26"/>
          <w:rtl/>
          <w:lang w:bidi="fa-IR"/>
        </w:rPr>
        <w:t xml:space="preserve">مدارک پژوهشگران </w:t>
      </w:r>
      <w:r w:rsidR="00253C37" w:rsidRPr="004D4D95">
        <w:rPr>
          <w:rFonts w:cs="B Nazanin" w:hint="cs"/>
          <w:sz w:val="26"/>
          <w:szCs w:val="26"/>
          <w:rtl/>
          <w:lang w:bidi="fa-IR"/>
        </w:rPr>
        <w:t>می</w:t>
      </w:r>
      <w:r w:rsidR="00101053" w:rsidRPr="004D4D95">
        <w:rPr>
          <w:rFonts w:cs="B Nazanin" w:hint="cs"/>
          <w:sz w:val="26"/>
          <w:szCs w:val="26"/>
          <w:rtl/>
          <w:lang w:bidi="fa-IR"/>
        </w:rPr>
        <w:t>‌</w:t>
      </w:r>
      <w:r w:rsidR="00253C37" w:rsidRPr="004D4D95">
        <w:rPr>
          <w:rFonts w:cs="B Nazanin" w:hint="cs"/>
          <w:sz w:val="26"/>
          <w:szCs w:val="26"/>
          <w:rtl/>
          <w:lang w:bidi="fa-IR"/>
        </w:rPr>
        <w:t xml:space="preserve">بایست </w:t>
      </w:r>
      <w:r w:rsidR="00943E56" w:rsidRPr="004D4D95">
        <w:rPr>
          <w:rFonts w:cs="B Nazanin" w:hint="cs"/>
          <w:b/>
          <w:bCs/>
          <w:sz w:val="26"/>
          <w:szCs w:val="26"/>
          <w:rtl/>
          <w:lang w:bidi="fa-IR"/>
        </w:rPr>
        <w:t>اسکن شده و در قالب لوح فشرده</w:t>
      </w:r>
      <w:r w:rsidR="00943E56" w:rsidRPr="004D4D95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4D4D95">
        <w:rPr>
          <w:rFonts w:cs="B Nazanin" w:hint="cs"/>
          <w:sz w:val="26"/>
          <w:szCs w:val="26"/>
          <w:rtl/>
          <w:lang w:bidi="fa-IR"/>
        </w:rPr>
        <w:t>فقط از طریق دستگاه مربوطه و با نامه رسمی ارسال گردد</w:t>
      </w:r>
      <w:r w:rsidR="00253C37" w:rsidRPr="004D4D95">
        <w:rPr>
          <w:rFonts w:cs="B Nazanin" w:hint="cs"/>
          <w:sz w:val="26"/>
          <w:szCs w:val="26"/>
          <w:rtl/>
          <w:lang w:bidi="fa-IR"/>
        </w:rPr>
        <w:t>.</w:t>
      </w:r>
      <w:r w:rsidR="006A7091" w:rsidRPr="004D4D95">
        <w:rPr>
          <w:rFonts w:cs="B Nazanin" w:hint="cs"/>
          <w:sz w:val="26"/>
          <w:szCs w:val="26"/>
          <w:rtl/>
          <w:lang w:bidi="fa-IR"/>
        </w:rPr>
        <w:t xml:space="preserve"> درصورتیکه پژوهشگر، دستاوردهای مشترک با دو دانشگاه یا دستگاه داشته باشد پرونده خود را به کارگروه مربوطه ارائه نموده و در صورت انتخاب، به عنوان پژوهشگر برتر مشترک دو دانشگاه یا دستگاه معرفی می‌شوند.</w:t>
      </w:r>
    </w:p>
    <w:p w:rsidR="006D57DE" w:rsidRPr="004D4D95" w:rsidRDefault="006D57DE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/>
          <w:sz w:val="26"/>
          <w:szCs w:val="26"/>
          <w:rtl/>
          <w:lang w:bidi="fa-IR"/>
        </w:rPr>
      </w:pPr>
      <w:r w:rsidRPr="004D4D95">
        <w:rPr>
          <w:rFonts w:cs="B Nazanin" w:hint="cs"/>
          <w:spacing w:val="-4"/>
          <w:sz w:val="26"/>
          <w:szCs w:val="26"/>
          <w:rtl/>
        </w:rPr>
        <w:t xml:space="preserve">ضروریست 70درصد فعالیت‌های پژوهشی پژوهشگران در حوزه تخصصی پژوهشگر باشد. </w:t>
      </w:r>
    </w:p>
    <w:p w:rsidR="00552A54" w:rsidRPr="004D4D95" w:rsidRDefault="00D76A60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/>
          <w:sz w:val="26"/>
          <w:szCs w:val="26"/>
          <w:rtl/>
          <w:lang w:bidi="fa-IR"/>
        </w:rPr>
      </w:pPr>
      <w:r w:rsidRPr="004D4D95">
        <w:rPr>
          <w:rFonts w:cs="B Nazanin" w:hint="cs"/>
          <w:sz w:val="26"/>
          <w:szCs w:val="26"/>
          <w:rtl/>
          <w:lang w:bidi="fa-IR"/>
        </w:rPr>
        <w:t>ارائه کپی آخرین حکم کار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گزینی</w:t>
      </w:r>
      <w:r w:rsidRPr="004D4D95">
        <w:rPr>
          <w:rFonts w:cs="B Nazanin" w:hint="cs"/>
          <w:sz w:val="26"/>
          <w:szCs w:val="26"/>
          <w:rtl/>
          <w:lang w:bidi="fa-IR"/>
        </w:rPr>
        <w:t xml:space="preserve"> برای اعضاء هی</w:t>
      </w:r>
      <w:r w:rsidR="0012567D" w:rsidRPr="004D4D95">
        <w:rPr>
          <w:rFonts w:cs="B Nazanin" w:hint="cs"/>
          <w:sz w:val="26"/>
          <w:szCs w:val="26"/>
          <w:rtl/>
          <w:lang w:bidi="fa-IR"/>
        </w:rPr>
        <w:t>أ</w:t>
      </w:r>
      <w:r w:rsidRPr="004D4D95">
        <w:rPr>
          <w:rFonts w:cs="B Nazanin" w:hint="cs"/>
          <w:sz w:val="26"/>
          <w:szCs w:val="26"/>
          <w:rtl/>
          <w:lang w:bidi="fa-IR"/>
        </w:rPr>
        <w:t>ت‌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علمی شاغل در دانشگاه</w:t>
      </w:r>
      <w:r w:rsidR="006A7091" w:rsidRPr="004D4D95">
        <w:rPr>
          <w:rFonts w:cs="B Nazanin" w:hint="cs"/>
          <w:sz w:val="26"/>
          <w:szCs w:val="26"/>
          <w:rtl/>
          <w:lang w:bidi="fa-IR"/>
        </w:rPr>
        <w:t>‌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ها، م</w:t>
      </w:r>
      <w:r w:rsidR="006A7091" w:rsidRPr="004D4D95">
        <w:rPr>
          <w:rFonts w:cs="B Nazanin" w:hint="cs"/>
          <w:sz w:val="26"/>
          <w:szCs w:val="26"/>
          <w:rtl/>
          <w:lang w:bidi="fa-IR"/>
        </w:rPr>
        <w:t>ؤ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سسات آموزش عالی و م</w:t>
      </w:r>
      <w:r w:rsidR="006A7091" w:rsidRPr="004D4D95">
        <w:rPr>
          <w:rFonts w:cs="B Nazanin" w:hint="cs"/>
          <w:sz w:val="26"/>
          <w:szCs w:val="26"/>
          <w:rtl/>
          <w:lang w:bidi="fa-IR"/>
        </w:rPr>
        <w:t>ؤ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 xml:space="preserve">سسات پژوهشی و همچنین ارائه کپی کارت دانشجویی برای دانشجویان </w:t>
      </w:r>
      <w:r w:rsidRPr="004D4D95">
        <w:rPr>
          <w:rFonts w:cs="B Nazanin" w:hint="cs"/>
          <w:sz w:val="26"/>
          <w:szCs w:val="26"/>
          <w:rtl/>
          <w:lang w:bidi="fa-IR"/>
        </w:rPr>
        <w:t>جهت شرکت در کار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گروه</w:t>
      </w:r>
      <w:r w:rsidR="006A7091" w:rsidRPr="004D4D95">
        <w:rPr>
          <w:rFonts w:cs="B Nazanin" w:hint="cs"/>
          <w:sz w:val="26"/>
          <w:szCs w:val="26"/>
          <w:rtl/>
          <w:lang w:bidi="fa-IR"/>
        </w:rPr>
        <w:t>‌</w:t>
      </w:r>
      <w:r w:rsidR="00552A54" w:rsidRPr="004D4D95">
        <w:rPr>
          <w:rFonts w:cs="B Nazanin" w:hint="cs"/>
          <w:sz w:val="26"/>
          <w:szCs w:val="26"/>
          <w:rtl/>
          <w:lang w:bidi="fa-IR"/>
        </w:rPr>
        <w:t>های مربوطه الزامی است.</w:t>
      </w:r>
    </w:p>
    <w:p w:rsidR="00552A54" w:rsidRPr="004D4D95" w:rsidRDefault="00552A54" w:rsidP="004D4D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ind w:left="288"/>
        <w:jc w:val="both"/>
        <w:rPr>
          <w:rFonts w:cs="B Nazanin"/>
          <w:sz w:val="26"/>
          <w:szCs w:val="26"/>
          <w:rtl/>
          <w:lang w:bidi="fa-IR"/>
        </w:rPr>
      </w:pPr>
      <w:r w:rsidRPr="004D4D95">
        <w:rPr>
          <w:rFonts w:cs="B Nazanin" w:hint="cs"/>
          <w:sz w:val="26"/>
          <w:szCs w:val="26"/>
          <w:rtl/>
          <w:lang w:bidi="fa-IR"/>
        </w:rPr>
        <w:t>کلیه سازمان</w:t>
      </w:r>
      <w:r w:rsidR="00471F0F" w:rsidRPr="004D4D95">
        <w:rPr>
          <w:rFonts w:cs="B Nazanin" w:hint="cs"/>
          <w:sz w:val="26"/>
          <w:szCs w:val="26"/>
          <w:rtl/>
          <w:lang w:bidi="fa-IR"/>
        </w:rPr>
        <w:t>‌</w:t>
      </w:r>
      <w:r w:rsidRPr="004D4D95">
        <w:rPr>
          <w:rFonts w:cs="B Nazanin" w:hint="cs"/>
          <w:sz w:val="26"/>
          <w:szCs w:val="26"/>
          <w:rtl/>
          <w:lang w:bidi="fa-IR"/>
        </w:rPr>
        <w:t>ها پس از دریافت مدارک متقاضیان دستگاه خود، می</w:t>
      </w:r>
      <w:r w:rsidR="00D76A60" w:rsidRPr="004D4D95">
        <w:rPr>
          <w:rFonts w:cs="B Nazanin" w:hint="cs"/>
          <w:sz w:val="26"/>
          <w:szCs w:val="26"/>
          <w:rtl/>
          <w:lang w:bidi="fa-IR"/>
        </w:rPr>
        <w:t>‌بایست مطابق آ</w:t>
      </w:r>
      <w:r w:rsidR="00471F0F" w:rsidRPr="004D4D95">
        <w:rPr>
          <w:rFonts w:cs="B Nazanin" w:hint="cs"/>
          <w:sz w:val="26"/>
          <w:szCs w:val="26"/>
          <w:rtl/>
          <w:lang w:bidi="fa-IR"/>
        </w:rPr>
        <w:t>ئ</w:t>
      </w:r>
      <w:r w:rsidR="00D76A60" w:rsidRPr="004D4D95">
        <w:rPr>
          <w:rFonts w:cs="B Nazanin" w:hint="cs"/>
          <w:sz w:val="26"/>
          <w:szCs w:val="26"/>
          <w:rtl/>
          <w:lang w:bidi="fa-IR"/>
        </w:rPr>
        <w:t>ین‌</w:t>
      </w:r>
      <w:r w:rsidRPr="004D4D95">
        <w:rPr>
          <w:rFonts w:cs="B Nazanin" w:hint="cs"/>
          <w:sz w:val="26"/>
          <w:szCs w:val="26"/>
          <w:rtl/>
          <w:lang w:bidi="fa-IR"/>
        </w:rPr>
        <w:t>نامه هر کارگروه، مدارک را بررسی و امتیاز</w:t>
      </w:r>
      <w:r w:rsidR="00471F0F" w:rsidRPr="004D4D95">
        <w:rPr>
          <w:rFonts w:cs="B Nazanin" w:hint="cs"/>
          <w:sz w:val="26"/>
          <w:szCs w:val="26"/>
          <w:rtl/>
          <w:lang w:bidi="fa-IR"/>
        </w:rPr>
        <w:t>‌</w:t>
      </w:r>
      <w:r w:rsidRPr="004D4D95">
        <w:rPr>
          <w:rFonts w:cs="B Nazanin" w:hint="cs"/>
          <w:sz w:val="26"/>
          <w:szCs w:val="26"/>
          <w:rtl/>
          <w:lang w:bidi="fa-IR"/>
        </w:rPr>
        <w:t>بندی نموده، اسم و مستندات بالاترین فرد</w:t>
      </w:r>
      <w:r w:rsidR="00253C37" w:rsidRPr="004D4D95">
        <w:rPr>
          <w:rFonts w:cs="B Nazanin" w:hint="cs"/>
          <w:sz w:val="26"/>
          <w:szCs w:val="26"/>
          <w:rtl/>
          <w:lang w:bidi="fa-IR"/>
        </w:rPr>
        <w:t>/افراد منتخب</w:t>
      </w:r>
      <w:r w:rsidR="00D76A60" w:rsidRPr="004D4D95">
        <w:rPr>
          <w:rFonts w:cs="B Nazanin" w:hint="cs"/>
          <w:sz w:val="26"/>
          <w:szCs w:val="26"/>
          <w:rtl/>
          <w:lang w:bidi="fa-IR"/>
        </w:rPr>
        <w:t xml:space="preserve"> دستگاه را به آدرس کار</w:t>
      </w:r>
      <w:r w:rsidRPr="004D4D95">
        <w:rPr>
          <w:rFonts w:cs="B Nazanin" w:hint="cs"/>
          <w:sz w:val="26"/>
          <w:szCs w:val="26"/>
          <w:rtl/>
          <w:lang w:bidi="fa-IR"/>
        </w:rPr>
        <w:t xml:space="preserve">گروه مربوطه، به شرح </w:t>
      </w:r>
      <w:r w:rsidR="00253C37" w:rsidRPr="004D4D95">
        <w:rPr>
          <w:rFonts w:cs="B Nazanin" w:hint="cs"/>
          <w:sz w:val="26"/>
          <w:szCs w:val="26"/>
          <w:rtl/>
          <w:lang w:bidi="fa-IR"/>
        </w:rPr>
        <w:t>ز</w:t>
      </w:r>
      <w:r w:rsidRPr="004D4D95">
        <w:rPr>
          <w:rFonts w:cs="B Nazanin" w:hint="cs"/>
          <w:sz w:val="26"/>
          <w:szCs w:val="26"/>
          <w:rtl/>
          <w:lang w:bidi="fa-IR"/>
        </w:rPr>
        <w:t>ی</w:t>
      </w:r>
      <w:r w:rsidR="004240EA" w:rsidRPr="004D4D95">
        <w:rPr>
          <w:rFonts w:cs="B Nazanin" w:hint="cs"/>
          <w:sz w:val="26"/>
          <w:szCs w:val="26"/>
          <w:rtl/>
          <w:lang w:bidi="fa-IR"/>
        </w:rPr>
        <w:t>ر</w:t>
      </w:r>
      <w:r w:rsidRPr="004D4D95">
        <w:rPr>
          <w:rFonts w:cs="B Nazanin" w:hint="cs"/>
          <w:sz w:val="26"/>
          <w:szCs w:val="26"/>
          <w:rtl/>
          <w:lang w:bidi="fa-IR"/>
        </w:rPr>
        <w:t xml:space="preserve"> ارسال فرمایند. </w:t>
      </w:r>
    </w:p>
    <w:p w:rsidR="00B9433F" w:rsidRPr="006A7091" w:rsidRDefault="007038E6" w:rsidP="006A7091">
      <w:pPr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6A709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کارگروه</w:t>
      </w:r>
      <w:r w:rsidR="006A7091" w:rsidRPr="006A7091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Pr="006A7091">
        <w:rPr>
          <w:rFonts w:cs="B Titr" w:hint="cs"/>
          <w:b/>
          <w:bCs/>
          <w:sz w:val="28"/>
          <w:szCs w:val="28"/>
          <w:rtl/>
          <w:lang w:bidi="fa-IR"/>
        </w:rPr>
        <w:t>ها:</w:t>
      </w:r>
    </w:p>
    <w:p w:rsidR="00A42811" w:rsidRPr="006A7091" w:rsidRDefault="00B9433F" w:rsidP="00C47728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6A7091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A42811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علوم انسانی </w:t>
      </w:r>
    </w:p>
    <w:p w:rsidR="00A42811" w:rsidRPr="006A7091" w:rsidRDefault="00A42811" w:rsidP="006A7091">
      <w:pPr>
        <w:bidi/>
        <w:spacing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>رئیس کارگروه: دکتر فرهاد رحمانی</w:t>
      </w:r>
      <w:r w:rsidR="006A7091"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>‌</w:t>
      </w:r>
      <w:r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نیا </w:t>
      </w:r>
    </w:p>
    <w:p w:rsidR="00A42811" w:rsidRPr="006A7091" w:rsidRDefault="00A42811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>مکان:</w:t>
      </w:r>
      <w:r w:rsidR="0036467B"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6A7091">
        <w:rPr>
          <w:rFonts w:cs="B Nazanin" w:hint="cs"/>
          <w:sz w:val="26"/>
          <w:szCs w:val="26"/>
          <w:rtl/>
          <w:lang w:bidi="fa-IR"/>
        </w:rPr>
        <w:t>دانشگاه گیلان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>دانشکده تربیت بدنی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 و علوم ورزشی</w:t>
      </w:r>
    </w:p>
    <w:p w:rsidR="00A42811" w:rsidRPr="006A7091" w:rsidRDefault="00A42811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>به آدرس: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 xml:space="preserve"> کیلومتر </w:t>
      </w:r>
      <w:r w:rsidR="004F3E54" w:rsidRPr="006A7091">
        <w:rPr>
          <w:rFonts w:cs="B Nazanin" w:hint="cs"/>
          <w:sz w:val="26"/>
          <w:szCs w:val="26"/>
          <w:rtl/>
          <w:lang w:bidi="fa-IR"/>
        </w:rPr>
        <w:t>8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 xml:space="preserve"> جاده </w:t>
      </w:r>
      <w:r w:rsidR="004F3E54" w:rsidRPr="006A7091">
        <w:rPr>
          <w:rFonts w:cs="B Nazanin" w:hint="cs"/>
          <w:sz w:val="26"/>
          <w:szCs w:val="26"/>
          <w:rtl/>
          <w:lang w:bidi="fa-IR"/>
        </w:rPr>
        <w:t>رشت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>-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>تهران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>دانشکده تربیت بدنی و علوم ورزشی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6A7091">
        <w:rPr>
          <w:rFonts w:cs="B Nazanin" w:hint="cs"/>
          <w:sz w:val="26"/>
          <w:szCs w:val="26"/>
          <w:rtl/>
          <w:lang w:bidi="fa-IR"/>
        </w:rPr>
        <w:t>دفتر معاونت پژوهش و فناوری دانشکده</w:t>
      </w:r>
    </w:p>
    <w:p w:rsidR="00A42811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ملاک انتخاب و محاسبه امتیازات پژوهشگران:</w:t>
      </w:r>
      <w:r w:rsidR="006A7091">
        <w:rPr>
          <w:rFonts w:cs="B Nazanin" w:hint="cs"/>
          <w:b/>
          <w:bCs/>
          <w:rtl/>
          <w:lang w:bidi="fa-IR"/>
        </w:rPr>
        <w:t xml:space="preserve"> </w:t>
      </w:r>
      <w:r w:rsidR="00A42811"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6" w:history="1">
        <w:r>
          <w:rPr>
            <w:rStyle w:val="Hyperlink"/>
          </w:rPr>
          <w:t>https://resvp.guilan.ac.ir</w:t>
        </w:r>
      </w:hyperlink>
      <w:r w:rsidR="00A42811"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="00A42811"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6A7091" w:rsidRDefault="00A42811" w:rsidP="006A7091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6A7091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="00443F4A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</w:t>
      </w:r>
      <w:r w:rsidRPr="006A7091">
        <w:rPr>
          <w:rFonts w:cs="B Zar" w:hint="cs"/>
          <w:b/>
          <w:bCs/>
          <w:sz w:val="28"/>
          <w:szCs w:val="28"/>
          <w:rtl/>
          <w:lang w:bidi="fa-IR"/>
        </w:rPr>
        <w:t>هنر</w:t>
      </w:r>
      <w:r w:rsidR="006A7091" w:rsidRPr="006A7091"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 معماری</w:t>
      </w:r>
      <w:r w:rsidR="00443F4A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A7091" w:rsidRPr="006A7091">
        <w:rPr>
          <w:rFonts w:cs="B Zar" w:hint="cs"/>
          <w:b/>
          <w:bCs/>
          <w:sz w:val="28"/>
          <w:szCs w:val="28"/>
          <w:rtl/>
          <w:lang w:bidi="fa-IR"/>
        </w:rPr>
        <w:t>و شهرسازی</w:t>
      </w:r>
    </w:p>
    <w:p w:rsidR="00812EF0" w:rsidRPr="006A7091" w:rsidRDefault="00812EF0" w:rsidP="006A7091">
      <w:pPr>
        <w:bidi/>
        <w:spacing w:line="240" w:lineRule="auto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رئیس کارگروه: دکتر </w:t>
      </w:r>
      <w:r w:rsidR="006A7091"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>ابراهیم چیرانی</w:t>
      </w:r>
    </w:p>
    <w:p w:rsidR="00443F4A" w:rsidRPr="006A7091" w:rsidRDefault="00812EF0" w:rsidP="00C47728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>مکان:</w:t>
      </w:r>
      <w:r w:rsidR="0036467B" w:rsidRPr="006A7091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443F4A" w:rsidRPr="006A7091">
        <w:rPr>
          <w:rFonts w:cs="B Nazanin" w:hint="cs"/>
          <w:sz w:val="26"/>
          <w:szCs w:val="26"/>
          <w:rtl/>
          <w:lang w:bidi="fa-IR"/>
        </w:rPr>
        <w:t>دانشگاه آزاد اسلامی رشت</w:t>
      </w:r>
    </w:p>
    <w:p w:rsidR="00B9433F" w:rsidRPr="006A7091" w:rsidRDefault="00443F4A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>به آدرس:</w:t>
      </w:r>
      <w:r w:rsidR="00253C37" w:rsidRPr="006A7091">
        <w:rPr>
          <w:rFonts w:cs="B Nazanin" w:hint="cs"/>
          <w:sz w:val="26"/>
          <w:szCs w:val="26"/>
          <w:rtl/>
          <w:lang w:bidi="fa-IR"/>
        </w:rPr>
        <w:t xml:space="preserve"> رشت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>،</w:t>
      </w:r>
      <w:r w:rsidR="00253C37" w:rsidRPr="006A7091">
        <w:rPr>
          <w:rFonts w:cs="B Nazanin" w:hint="cs"/>
          <w:sz w:val="26"/>
          <w:szCs w:val="26"/>
          <w:rtl/>
          <w:lang w:bidi="fa-IR"/>
        </w:rPr>
        <w:t xml:space="preserve"> کیلومتر 2 جاده لاکان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253C37" w:rsidRPr="006A7091">
        <w:rPr>
          <w:rFonts w:cs="B Nazanin" w:hint="cs"/>
          <w:sz w:val="26"/>
          <w:szCs w:val="26"/>
          <w:rtl/>
          <w:lang w:bidi="fa-IR"/>
        </w:rPr>
        <w:t>دانشگاه آزاد اسلامی واحد رشت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F45FFB" w:rsidRPr="006A7091">
        <w:rPr>
          <w:rFonts w:cs="B Nazanin" w:hint="cs"/>
          <w:sz w:val="26"/>
          <w:szCs w:val="26"/>
          <w:rtl/>
          <w:lang w:bidi="fa-IR"/>
        </w:rPr>
        <w:t>دفتر ریاست دانشگاه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7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6A7091" w:rsidRDefault="0036467B" w:rsidP="006A7091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A7091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="00443F4A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</w:t>
      </w:r>
      <w:r w:rsidR="007038E6" w:rsidRPr="006A7091">
        <w:rPr>
          <w:rFonts w:cs="B Zar" w:hint="cs"/>
          <w:b/>
          <w:bCs/>
          <w:sz w:val="28"/>
          <w:szCs w:val="28"/>
          <w:rtl/>
          <w:lang w:bidi="fa-IR"/>
        </w:rPr>
        <w:t>فنی و مهندسی</w:t>
      </w:r>
    </w:p>
    <w:p w:rsidR="00812EF0" w:rsidRPr="006A7091" w:rsidRDefault="00812EF0" w:rsidP="00C47728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رئیس کارگروه: دکتر </w:t>
      </w:r>
      <w:r w:rsidR="0036467B" w:rsidRPr="006A7091">
        <w:rPr>
          <w:rFonts w:cs="B Nazanin" w:hint="cs"/>
          <w:sz w:val="26"/>
          <w:szCs w:val="26"/>
          <w:rtl/>
          <w:lang w:bidi="fa-IR"/>
        </w:rPr>
        <w:t>غلامرضا باقرسلیمی</w:t>
      </w:r>
    </w:p>
    <w:p w:rsidR="00443F4A" w:rsidRPr="006A7091" w:rsidRDefault="00812EF0" w:rsidP="00C47728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مکان: دانشگاه گیلان، معاونت پژوهش و فناوری دانشکده فنی </w:t>
      </w:r>
    </w:p>
    <w:p w:rsidR="00812EF0" w:rsidRPr="006A7091" w:rsidRDefault="00812EF0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آدرس: 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کیلومتر </w:t>
      </w:r>
      <w:r w:rsidR="006A7091">
        <w:rPr>
          <w:rFonts w:cs="B Nazanin" w:hint="cs"/>
          <w:sz w:val="26"/>
          <w:szCs w:val="26"/>
          <w:rtl/>
          <w:lang w:bidi="fa-IR"/>
        </w:rPr>
        <w:t>5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 جاده رشت-تهران، </w:t>
      </w:r>
      <w:r w:rsidR="006A7091">
        <w:rPr>
          <w:rFonts w:cs="B Nazanin" w:hint="cs"/>
          <w:sz w:val="26"/>
          <w:szCs w:val="26"/>
          <w:rtl/>
          <w:lang w:bidi="fa-IR"/>
        </w:rPr>
        <w:t xml:space="preserve">دانشگاه گیلان، 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دانشکده </w:t>
      </w:r>
      <w:r w:rsidR="006A7091">
        <w:rPr>
          <w:rFonts w:cs="B Nazanin" w:hint="cs"/>
          <w:sz w:val="26"/>
          <w:szCs w:val="26"/>
          <w:rtl/>
          <w:lang w:bidi="fa-IR"/>
        </w:rPr>
        <w:t>فنی و مهندسی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>، دفتر معاونت پژوهش و فناوری دانشکده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8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6A7091" w:rsidRDefault="00D76A60" w:rsidP="00101053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A7091">
        <w:rPr>
          <w:rFonts w:cs="B Zar" w:hint="cs"/>
          <w:b/>
          <w:bCs/>
          <w:sz w:val="28"/>
          <w:szCs w:val="28"/>
          <w:rtl/>
          <w:lang w:bidi="fa-IR"/>
        </w:rPr>
        <w:t>4</w:t>
      </w:r>
      <w:r w:rsidR="00812EF0" w:rsidRPr="006A7091">
        <w:rPr>
          <w:rFonts w:cs="B Zar" w:hint="cs"/>
          <w:b/>
          <w:bCs/>
          <w:sz w:val="28"/>
          <w:szCs w:val="28"/>
          <w:rtl/>
          <w:lang w:bidi="fa-IR"/>
        </w:rPr>
        <w:t>-کارگروه کشاورزی</w:t>
      </w:r>
      <w:r w:rsidR="00101053">
        <w:rPr>
          <w:rFonts w:cs="B Zar" w:hint="cs"/>
          <w:b/>
          <w:bCs/>
          <w:sz w:val="28"/>
          <w:szCs w:val="28"/>
          <w:rtl/>
          <w:lang w:bidi="fa-IR"/>
        </w:rPr>
        <w:t xml:space="preserve"> و</w:t>
      </w:r>
      <w:r w:rsidR="00812EF0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 منابع طبیعی</w:t>
      </w:r>
      <w:r w:rsidR="00101053">
        <w:rPr>
          <w:rFonts w:cs="B Zar" w:hint="cs"/>
          <w:b/>
          <w:bCs/>
          <w:sz w:val="28"/>
          <w:szCs w:val="28"/>
          <w:rtl/>
          <w:lang w:bidi="fa-IR"/>
        </w:rPr>
        <w:t>؛ مؤسسات پژوهشی و طرح پژوهشی</w:t>
      </w:r>
    </w:p>
    <w:p w:rsidR="00812EF0" w:rsidRPr="006A7091" w:rsidRDefault="00812EF0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رئیس کارگروه: دکتر </w:t>
      </w:r>
      <w:r w:rsidR="006A7091">
        <w:rPr>
          <w:rFonts w:cs="B Nazanin" w:hint="cs"/>
          <w:sz w:val="26"/>
          <w:szCs w:val="26"/>
          <w:rtl/>
          <w:lang w:bidi="fa-IR"/>
        </w:rPr>
        <w:t>سیدحسین پیمان</w:t>
      </w:r>
    </w:p>
    <w:p w:rsidR="00812EF0" w:rsidRPr="006A7091" w:rsidRDefault="00812EF0" w:rsidP="00C47728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مکان: دانشگاه گیلان، معاونت پژوهش و فناوری دانشکده کشاورزی </w:t>
      </w:r>
    </w:p>
    <w:p w:rsidR="00474F70" w:rsidRPr="006A7091" w:rsidRDefault="00812EF0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آدرس: 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کیلومتر </w:t>
      </w:r>
      <w:r w:rsidR="006A7091">
        <w:rPr>
          <w:rFonts w:cs="B Nazanin" w:hint="cs"/>
          <w:sz w:val="26"/>
          <w:szCs w:val="26"/>
          <w:rtl/>
          <w:lang w:bidi="fa-IR"/>
        </w:rPr>
        <w:t>5</w:t>
      </w:r>
      <w:r w:rsidR="006A7091" w:rsidRPr="006A7091">
        <w:rPr>
          <w:rFonts w:cs="B Nazanin" w:hint="cs"/>
          <w:sz w:val="26"/>
          <w:szCs w:val="26"/>
          <w:rtl/>
          <w:lang w:bidi="fa-IR"/>
        </w:rPr>
        <w:t xml:space="preserve"> جاده رشت-تهران</w:t>
      </w:r>
      <w:r w:rsidR="006A7091">
        <w:rPr>
          <w:rFonts w:cs="B Nazanin" w:hint="cs"/>
          <w:sz w:val="26"/>
          <w:szCs w:val="26"/>
          <w:rtl/>
          <w:lang w:bidi="fa-IR"/>
        </w:rPr>
        <w:t xml:space="preserve">، دانشگاه گیلان، </w:t>
      </w:r>
      <w:r w:rsidRPr="006A7091">
        <w:rPr>
          <w:rFonts w:cs="B Nazanin" w:hint="cs"/>
          <w:sz w:val="26"/>
          <w:szCs w:val="26"/>
          <w:rtl/>
          <w:lang w:bidi="fa-IR"/>
        </w:rPr>
        <w:t>دانشکده کشاورزی</w:t>
      </w:r>
      <w:r w:rsidR="006A709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F45FFB" w:rsidRPr="006A7091">
        <w:rPr>
          <w:rFonts w:cs="B Nazanin" w:hint="cs"/>
          <w:sz w:val="26"/>
          <w:szCs w:val="26"/>
          <w:rtl/>
          <w:lang w:bidi="fa-IR"/>
        </w:rPr>
        <w:t xml:space="preserve">دفتر </w:t>
      </w:r>
      <w:r w:rsidRPr="006A7091">
        <w:rPr>
          <w:rFonts w:cs="B Nazanin" w:hint="cs"/>
          <w:sz w:val="26"/>
          <w:szCs w:val="26"/>
          <w:rtl/>
          <w:lang w:bidi="fa-IR"/>
        </w:rPr>
        <w:t>معاونت پژوهش و فناوری دانشکده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9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6A7091" w:rsidRDefault="0036467B" w:rsidP="006A7091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6A709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5</w:t>
      </w:r>
      <w:r w:rsidR="00812EF0" w:rsidRPr="006A709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علوم پایه </w:t>
      </w:r>
    </w:p>
    <w:p w:rsidR="00812EF0" w:rsidRPr="006A7091" w:rsidRDefault="00812EF0" w:rsidP="00101053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 xml:space="preserve">رئیس کارگروه: دکتر </w:t>
      </w:r>
      <w:r w:rsidR="00101053">
        <w:rPr>
          <w:rFonts w:cs="B Nazanin" w:hint="cs"/>
          <w:sz w:val="26"/>
          <w:szCs w:val="26"/>
          <w:rtl/>
          <w:lang w:bidi="fa-IR"/>
        </w:rPr>
        <w:t>شبنم سهراب‌نژاد</w:t>
      </w:r>
    </w:p>
    <w:p w:rsidR="00812EF0" w:rsidRPr="006A7091" w:rsidRDefault="00812EF0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>مکان: دانشگاه گیلان، معاونت پژوهش و فناوری دانشکده علوم</w:t>
      </w:r>
      <w:r w:rsidR="006A7091">
        <w:rPr>
          <w:rFonts w:cs="B Nazanin" w:hint="cs"/>
          <w:sz w:val="26"/>
          <w:szCs w:val="26"/>
          <w:rtl/>
          <w:lang w:bidi="fa-IR"/>
        </w:rPr>
        <w:t>‌</w:t>
      </w:r>
      <w:r w:rsidRPr="006A7091">
        <w:rPr>
          <w:rFonts w:cs="B Nazanin" w:hint="cs"/>
          <w:sz w:val="26"/>
          <w:szCs w:val="26"/>
          <w:rtl/>
          <w:lang w:bidi="fa-IR"/>
        </w:rPr>
        <w:t>پایه</w:t>
      </w:r>
    </w:p>
    <w:p w:rsidR="00812EF0" w:rsidRPr="006A7091" w:rsidRDefault="00812EF0" w:rsidP="006A709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6A7091">
        <w:rPr>
          <w:rFonts w:cs="B Nazanin" w:hint="cs"/>
          <w:sz w:val="26"/>
          <w:szCs w:val="26"/>
          <w:rtl/>
          <w:lang w:bidi="fa-IR"/>
        </w:rPr>
        <w:t>آدرس: رشت</w:t>
      </w:r>
      <w:r w:rsidR="006A7091">
        <w:rPr>
          <w:rFonts w:cs="B Nazanin" w:hint="cs"/>
          <w:sz w:val="26"/>
          <w:szCs w:val="26"/>
          <w:rtl/>
          <w:lang w:bidi="fa-IR"/>
        </w:rPr>
        <w:t>، خیابان نامجو،</w:t>
      </w:r>
      <w:r w:rsidRPr="006A7091">
        <w:rPr>
          <w:rFonts w:cs="B Nazanin" w:hint="cs"/>
          <w:sz w:val="26"/>
          <w:szCs w:val="26"/>
          <w:rtl/>
          <w:lang w:bidi="fa-IR"/>
        </w:rPr>
        <w:t xml:space="preserve"> دانشکده علوم</w:t>
      </w:r>
      <w:r w:rsidR="006A7091">
        <w:rPr>
          <w:rFonts w:cs="B Nazanin" w:hint="cs"/>
          <w:sz w:val="26"/>
          <w:szCs w:val="26"/>
          <w:rtl/>
          <w:lang w:bidi="fa-IR"/>
        </w:rPr>
        <w:t>‌</w:t>
      </w:r>
      <w:r w:rsidRPr="006A7091">
        <w:rPr>
          <w:rFonts w:cs="B Nazanin" w:hint="cs"/>
          <w:sz w:val="26"/>
          <w:szCs w:val="26"/>
          <w:rtl/>
          <w:lang w:bidi="fa-IR"/>
        </w:rPr>
        <w:t>پایه</w:t>
      </w:r>
      <w:r w:rsidR="006A7091">
        <w:rPr>
          <w:rFonts w:cs="B Nazanin" w:hint="cs"/>
          <w:sz w:val="26"/>
          <w:szCs w:val="26"/>
          <w:rtl/>
          <w:lang w:bidi="fa-IR"/>
        </w:rPr>
        <w:t>،</w:t>
      </w:r>
      <w:r w:rsidRPr="006A7091">
        <w:rPr>
          <w:rFonts w:cs="B Nazanin" w:hint="cs"/>
          <w:sz w:val="26"/>
          <w:szCs w:val="26"/>
          <w:rtl/>
          <w:lang w:bidi="fa-IR"/>
        </w:rPr>
        <w:t xml:space="preserve"> </w:t>
      </w:r>
      <w:r w:rsidR="00F45FFB" w:rsidRPr="006A7091">
        <w:rPr>
          <w:rFonts w:cs="B Nazanin" w:hint="cs"/>
          <w:sz w:val="26"/>
          <w:szCs w:val="26"/>
          <w:rtl/>
          <w:lang w:bidi="fa-IR"/>
        </w:rPr>
        <w:t xml:space="preserve">دفتر </w:t>
      </w:r>
      <w:r w:rsidRPr="006A7091">
        <w:rPr>
          <w:rFonts w:cs="B Nazanin" w:hint="cs"/>
          <w:sz w:val="26"/>
          <w:szCs w:val="26"/>
          <w:rtl/>
          <w:lang w:bidi="fa-IR"/>
        </w:rPr>
        <w:t>معاونت پژوهش و فناوری دانشکده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0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AD61A1" w:rsidRDefault="00101053" w:rsidP="00A979D0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="00812EF0" w:rsidRPr="00AD61A1">
        <w:rPr>
          <w:rFonts w:cs="B Zar" w:hint="cs"/>
          <w:b/>
          <w:bCs/>
          <w:sz w:val="28"/>
          <w:szCs w:val="28"/>
          <w:rtl/>
          <w:lang w:bidi="fa-IR"/>
        </w:rPr>
        <w:t>-کارگروه علوم پزشکی</w:t>
      </w:r>
    </w:p>
    <w:p w:rsidR="00B9433F" w:rsidRPr="00AD61A1" w:rsidRDefault="00B9433F" w:rsidP="00AD61A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>رئیس کارگروه: دکتر شادمان نعمتی</w:t>
      </w:r>
    </w:p>
    <w:p w:rsidR="00B9433F" w:rsidRPr="00AD61A1" w:rsidRDefault="00B9433F" w:rsidP="00AD61A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>مکان: دانشگاه علوم پزشکی گیلان</w:t>
      </w:r>
      <w:r w:rsidR="009A34BF" w:rsidRPr="00AD61A1">
        <w:rPr>
          <w:rFonts w:cs="B Nazanin" w:hint="cs"/>
          <w:sz w:val="26"/>
          <w:szCs w:val="26"/>
          <w:rtl/>
          <w:lang w:bidi="fa-IR"/>
        </w:rPr>
        <w:t xml:space="preserve">، معاونت تحقیقات و فناوری دانشگاه </w:t>
      </w:r>
    </w:p>
    <w:p w:rsidR="00812EF0" w:rsidRPr="00AD61A1" w:rsidRDefault="00B9433F" w:rsidP="00AD61A1">
      <w:pPr>
        <w:bidi/>
        <w:spacing w:line="240" w:lineRule="auto"/>
        <w:jc w:val="both"/>
        <w:rPr>
          <w:rStyle w:val="cnt-cnt"/>
          <w:rFonts w:cs="B Nazanin"/>
          <w:color w:val="000000"/>
          <w:sz w:val="26"/>
          <w:szCs w:val="26"/>
          <w:rtl/>
        </w:rPr>
      </w:pPr>
      <w:r w:rsidRPr="00AD61A1">
        <w:rPr>
          <w:rFonts w:cs="B Nazanin" w:hint="cs"/>
          <w:sz w:val="26"/>
          <w:szCs w:val="26"/>
          <w:rtl/>
          <w:lang w:bidi="fa-IR"/>
        </w:rPr>
        <w:t>آدرس:</w:t>
      </w:r>
      <w:r w:rsidR="00F45FFB" w:rsidRPr="00AD61A1">
        <w:rPr>
          <w:rFonts w:cs="B Nazanin" w:hint="cs"/>
          <w:sz w:val="26"/>
          <w:szCs w:val="26"/>
          <w:rtl/>
          <w:lang w:bidi="fa-IR"/>
        </w:rPr>
        <w:t xml:space="preserve"> رشت</w:t>
      </w:r>
      <w:r w:rsidR="00AD61A1" w:rsidRPr="00AD61A1">
        <w:rPr>
          <w:rFonts w:cs="B Nazanin" w:hint="cs"/>
          <w:sz w:val="26"/>
          <w:szCs w:val="26"/>
          <w:rtl/>
          <w:lang w:bidi="fa-IR"/>
        </w:rPr>
        <w:t>،</w:t>
      </w:r>
      <w:r w:rsidR="00F45FFB" w:rsidRPr="00AD61A1">
        <w:rPr>
          <w:rStyle w:val="cnt-cnt"/>
          <w:color w:val="000000"/>
          <w:sz w:val="18"/>
          <w:szCs w:val="18"/>
        </w:rPr>
        <w:t xml:space="preserve">  </w:t>
      </w:r>
      <w:r w:rsidR="004F3E54" w:rsidRPr="00AD61A1">
        <w:rPr>
          <w:rStyle w:val="cnt-cnt"/>
          <w:rFonts w:cs="B Nazanin"/>
          <w:color w:val="000000"/>
          <w:sz w:val="26"/>
          <w:szCs w:val="26"/>
          <w:rtl/>
        </w:rPr>
        <w:t>بلوار شهید بهشتی غربی</w:t>
      </w:r>
      <w:r w:rsidR="00AD61A1" w:rsidRPr="00AD61A1">
        <w:rPr>
          <w:rStyle w:val="cnt-cnt"/>
          <w:rFonts w:cs="B Nazanin" w:hint="cs"/>
          <w:color w:val="000000"/>
          <w:sz w:val="26"/>
          <w:szCs w:val="26"/>
          <w:rtl/>
        </w:rPr>
        <w:t>،</w:t>
      </w:r>
      <w:r w:rsidR="00F45FFB" w:rsidRPr="00AD61A1">
        <w:rPr>
          <w:rStyle w:val="cnt-cnt"/>
          <w:rFonts w:cs="B Nazanin"/>
          <w:color w:val="000000"/>
          <w:sz w:val="26"/>
          <w:szCs w:val="26"/>
          <w:rtl/>
        </w:rPr>
        <w:t xml:space="preserve"> روبروی بانک سپه</w:t>
      </w:r>
      <w:r w:rsidR="00AD61A1" w:rsidRPr="00AD61A1">
        <w:rPr>
          <w:rStyle w:val="cnt-cnt"/>
          <w:rFonts w:cs="B Nazanin" w:hint="cs"/>
          <w:color w:val="000000"/>
          <w:sz w:val="26"/>
          <w:szCs w:val="26"/>
          <w:rtl/>
        </w:rPr>
        <w:t>،</w:t>
      </w:r>
      <w:r w:rsidR="00F45FFB" w:rsidRPr="00AD61A1">
        <w:rPr>
          <w:rStyle w:val="cnt-cnt"/>
          <w:rFonts w:cs="B Nazanin"/>
          <w:color w:val="000000"/>
          <w:sz w:val="26"/>
          <w:szCs w:val="26"/>
          <w:rtl/>
        </w:rPr>
        <w:t xml:space="preserve"> </w:t>
      </w:r>
      <w:r w:rsidR="004F3E54" w:rsidRPr="00AD61A1">
        <w:rPr>
          <w:rStyle w:val="cnt-cnt"/>
          <w:rFonts w:cs="B Nazanin"/>
          <w:color w:val="000000"/>
          <w:sz w:val="26"/>
          <w:szCs w:val="26"/>
          <w:rtl/>
        </w:rPr>
        <w:t>بالای نمایندگی ایران رادیاتور</w:t>
      </w:r>
      <w:r w:rsidR="00AD61A1" w:rsidRPr="00AD61A1">
        <w:rPr>
          <w:rStyle w:val="cnt-cnt"/>
          <w:rFonts w:cs="B Nazanin" w:hint="cs"/>
          <w:color w:val="000000"/>
          <w:sz w:val="26"/>
          <w:szCs w:val="26"/>
          <w:rtl/>
        </w:rPr>
        <w:t>،</w:t>
      </w:r>
      <w:r w:rsidR="00F45FFB" w:rsidRPr="00AD61A1">
        <w:rPr>
          <w:rStyle w:val="cnt-cnt"/>
          <w:rFonts w:cs="B Nazanin"/>
          <w:color w:val="000000"/>
          <w:sz w:val="26"/>
          <w:szCs w:val="26"/>
          <w:rtl/>
        </w:rPr>
        <w:t xml:space="preserve"> ساختمان معاونت تحقیقات و فناوری دانشگاه</w:t>
      </w:r>
      <w:r w:rsidR="00AD61A1" w:rsidRPr="00AD61A1">
        <w:rPr>
          <w:rStyle w:val="cnt-cnt"/>
          <w:rFonts w:cs="B Nazanin" w:hint="cs"/>
          <w:color w:val="000000"/>
          <w:sz w:val="26"/>
          <w:szCs w:val="26"/>
          <w:rtl/>
        </w:rPr>
        <w:t xml:space="preserve">، </w:t>
      </w:r>
      <w:r w:rsidR="00F45FFB" w:rsidRPr="00AD61A1">
        <w:rPr>
          <w:rStyle w:val="cnt-cnt"/>
          <w:rFonts w:cs="B Nazanin" w:hint="cs"/>
          <w:color w:val="000000"/>
          <w:sz w:val="26"/>
          <w:szCs w:val="26"/>
          <w:rtl/>
        </w:rPr>
        <w:t>دفتر معاونت تحقیقات و فناوری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1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2B7EDD" w:rsidRPr="00AD61A1" w:rsidRDefault="00101053" w:rsidP="00A979D0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="002B7EDD" w:rsidRPr="00AD61A1">
        <w:rPr>
          <w:rFonts w:cs="B Zar" w:hint="cs"/>
          <w:b/>
          <w:bCs/>
          <w:sz w:val="28"/>
          <w:szCs w:val="28"/>
          <w:rtl/>
          <w:lang w:bidi="fa-IR"/>
        </w:rPr>
        <w:t>-کارگروه دانشجو</w:t>
      </w:r>
      <w:r w:rsidR="00A979D0">
        <w:rPr>
          <w:rFonts w:cs="B Zar" w:hint="cs"/>
          <w:b/>
          <w:bCs/>
          <w:sz w:val="28"/>
          <w:szCs w:val="28"/>
          <w:rtl/>
          <w:lang w:bidi="fa-IR"/>
        </w:rPr>
        <w:t>یی</w:t>
      </w:r>
    </w:p>
    <w:p w:rsidR="002B7EDD" w:rsidRPr="00AD61A1" w:rsidRDefault="002B7EDD" w:rsidP="00AD61A1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رئیس کارگروه: دکتر </w:t>
      </w:r>
      <w:r w:rsidR="00AD61A1" w:rsidRPr="00AD61A1">
        <w:rPr>
          <w:rFonts w:cs="B Nazanin" w:hint="cs"/>
          <w:sz w:val="26"/>
          <w:szCs w:val="26"/>
          <w:rtl/>
          <w:lang w:bidi="fa-IR"/>
        </w:rPr>
        <w:t>حمید عباداللهی</w:t>
      </w:r>
    </w:p>
    <w:p w:rsidR="002B7EDD" w:rsidRPr="00AD61A1" w:rsidRDefault="002B7EDD" w:rsidP="00C47728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>مکان: دانشگاه گیلان، معاونت پژوهش و فناوری دانشکده علوم انسانی</w:t>
      </w:r>
    </w:p>
    <w:p w:rsidR="002B7EDD" w:rsidRPr="00AD61A1" w:rsidRDefault="002B7EDD" w:rsidP="00AD61A1">
      <w:pPr>
        <w:bidi/>
        <w:spacing w:after="0" w:line="240" w:lineRule="auto"/>
        <w:ind w:right="-426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آدرس: </w:t>
      </w:r>
      <w:r w:rsidR="00AD61A1" w:rsidRPr="006A7091">
        <w:rPr>
          <w:rFonts w:cs="B Nazanin" w:hint="cs"/>
          <w:sz w:val="26"/>
          <w:szCs w:val="26"/>
          <w:rtl/>
          <w:lang w:bidi="fa-IR"/>
        </w:rPr>
        <w:t xml:space="preserve">کیلومتر </w:t>
      </w:r>
      <w:r w:rsidR="00AD61A1">
        <w:rPr>
          <w:rFonts w:cs="B Nazanin" w:hint="cs"/>
          <w:sz w:val="26"/>
          <w:szCs w:val="26"/>
          <w:rtl/>
          <w:lang w:bidi="fa-IR"/>
        </w:rPr>
        <w:t>5</w:t>
      </w:r>
      <w:r w:rsidR="00AD61A1" w:rsidRPr="006A7091">
        <w:rPr>
          <w:rFonts w:cs="B Nazanin" w:hint="cs"/>
          <w:sz w:val="26"/>
          <w:szCs w:val="26"/>
          <w:rtl/>
          <w:lang w:bidi="fa-IR"/>
        </w:rPr>
        <w:t xml:space="preserve"> جاده رشت-تهران</w:t>
      </w:r>
      <w:r w:rsidR="00AD61A1">
        <w:rPr>
          <w:rFonts w:cs="B Nazanin" w:hint="cs"/>
          <w:sz w:val="26"/>
          <w:szCs w:val="26"/>
          <w:rtl/>
          <w:lang w:bidi="fa-IR"/>
        </w:rPr>
        <w:t xml:space="preserve">، دانشگاه گیلان، </w:t>
      </w:r>
      <w:r w:rsidR="00AD61A1" w:rsidRPr="006A7091">
        <w:rPr>
          <w:rFonts w:cs="B Nazanin" w:hint="cs"/>
          <w:sz w:val="26"/>
          <w:szCs w:val="26"/>
          <w:rtl/>
          <w:lang w:bidi="fa-IR"/>
        </w:rPr>
        <w:t xml:space="preserve">دانشکده </w:t>
      </w:r>
      <w:r w:rsidR="00AD61A1">
        <w:rPr>
          <w:rFonts w:cs="B Nazanin" w:hint="cs"/>
          <w:sz w:val="26"/>
          <w:szCs w:val="26"/>
          <w:rtl/>
          <w:lang w:bidi="fa-IR"/>
        </w:rPr>
        <w:t xml:space="preserve">ادبیات و </w:t>
      </w:r>
      <w:r w:rsidRPr="00AD61A1">
        <w:rPr>
          <w:rFonts w:cs="B Nazanin" w:hint="cs"/>
          <w:sz w:val="26"/>
          <w:szCs w:val="26"/>
          <w:rtl/>
          <w:lang w:bidi="fa-IR"/>
        </w:rPr>
        <w:t>علوم انسانی</w:t>
      </w:r>
      <w:r w:rsidR="00AD61A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AD61A1">
        <w:rPr>
          <w:rFonts w:cs="B Nazanin" w:hint="cs"/>
          <w:sz w:val="26"/>
          <w:szCs w:val="26"/>
          <w:rtl/>
          <w:lang w:bidi="fa-IR"/>
        </w:rPr>
        <w:t>دفتر معاونت پژوهش و فناوری دانشکده</w:t>
      </w:r>
    </w:p>
    <w:p w:rsidR="00101053" w:rsidRPr="006A7091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2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</w:p>
    <w:p w:rsidR="00812EF0" w:rsidRPr="00AD61A1" w:rsidRDefault="00101053" w:rsidP="00A979D0">
      <w:pPr>
        <w:bidi/>
        <w:spacing w:after="12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8</w:t>
      </w:r>
      <w:r w:rsidR="00812EF0" w:rsidRPr="00AD61A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فناور و واحد فناور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؛ </w:t>
      </w:r>
      <w:r w:rsidR="00A979D0">
        <w:rPr>
          <w:rFonts w:cs="B Zar" w:hint="cs"/>
          <w:b/>
          <w:bCs/>
          <w:sz w:val="28"/>
          <w:szCs w:val="28"/>
          <w:rtl/>
          <w:lang w:bidi="fa-IR"/>
        </w:rPr>
        <w:t xml:space="preserve">محصول و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واحد صنعتی </w:t>
      </w:r>
    </w:p>
    <w:p w:rsidR="00B9433F" w:rsidRPr="00AD61A1" w:rsidRDefault="00B9433F" w:rsidP="00483D88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رئیس کارگروه: دکتر </w:t>
      </w:r>
      <w:r w:rsidR="00483D88">
        <w:rPr>
          <w:rFonts w:cs="B Nazanin" w:hint="cs"/>
          <w:sz w:val="26"/>
          <w:szCs w:val="26"/>
          <w:rtl/>
          <w:lang w:bidi="fa-IR"/>
        </w:rPr>
        <w:t>علی باستی</w:t>
      </w:r>
    </w:p>
    <w:p w:rsidR="00B9433F" w:rsidRPr="00AD61A1" w:rsidRDefault="00B9433F" w:rsidP="00C47728">
      <w:pPr>
        <w:bidi/>
        <w:spacing w:after="12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مکان: پارک علم و فناوری گیلان </w:t>
      </w:r>
    </w:p>
    <w:p w:rsidR="009B5394" w:rsidRPr="00AD61A1" w:rsidRDefault="00B9433F" w:rsidP="00794823">
      <w:pPr>
        <w:bidi/>
        <w:spacing w:after="12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AD61A1">
        <w:rPr>
          <w:rFonts w:cs="B Nazanin" w:hint="cs"/>
          <w:sz w:val="26"/>
          <w:szCs w:val="26"/>
          <w:rtl/>
          <w:lang w:bidi="fa-IR"/>
        </w:rPr>
        <w:t>آدرس:</w:t>
      </w:r>
      <w:r w:rsidR="00F45FFB" w:rsidRPr="00AD61A1">
        <w:rPr>
          <w:color w:val="6B6B6B"/>
          <w:sz w:val="20"/>
          <w:szCs w:val="20"/>
          <w:rtl/>
        </w:rPr>
        <w:t xml:space="preserve"> </w:t>
      </w:r>
      <w:r w:rsidR="00F45FFB" w:rsidRPr="00AD61A1">
        <w:rPr>
          <w:rFonts w:ascii="Times New Roman" w:eastAsia="Times New Roman" w:hAnsi="Times New Roman" w:cs="B Nazanin"/>
          <w:sz w:val="26"/>
          <w:szCs w:val="26"/>
          <w:rtl/>
        </w:rPr>
        <w:t>رشت</w:t>
      </w:r>
      <w:r w:rsidR="00794823">
        <w:rPr>
          <w:rFonts w:ascii="Times New Roman" w:eastAsia="Times New Roman" w:hAnsi="Times New Roman" w:cs="B Nazanin" w:hint="cs"/>
          <w:sz w:val="26"/>
          <w:szCs w:val="26"/>
          <w:rtl/>
        </w:rPr>
        <w:t>،</w:t>
      </w:r>
      <w:r w:rsidR="00F45FFB" w:rsidRPr="00AD61A1">
        <w:rPr>
          <w:rFonts w:ascii="Times New Roman" w:eastAsia="Times New Roman" w:hAnsi="Times New Roman" w:cs="B Nazanin"/>
          <w:sz w:val="26"/>
          <w:szCs w:val="26"/>
          <w:rtl/>
        </w:rPr>
        <w:t xml:space="preserve"> بلوار</w:t>
      </w:r>
      <w:r w:rsidR="00794823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45FFB" w:rsidRPr="00AD61A1">
        <w:rPr>
          <w:rFonts w:ascii="Times New Roman" w:eastAsia="Times New Roman" w:hAnsi="Times New Roman" w:cs="B Nazanin"/>
          <w:sz w:val="26"/>
          <w:szCs w:val="26"/>
          <w:rtl/>
        </w:rPr>
        <w:t>شهيد بهشتي</w:t>
      </w:r>
      <w:r w:rsidR="00794823">
        <w:rPr>
          <w:rFonts w:ascii="Times New Roman" w:eastAsia="Times New Roman" w:hAnsi="Times New Roman" w:cs="B Nazanin" w:hint="cs"/>
          <w:sz w:val="26"/>
          <w:szCs w:val="26"/>
          <w:rtl/>
        </w:rPr>
        <w:t>،</w:t>
      </w:r>
      <w:r w:rsidR="00F45FFB" w:rsidRPr="00AD61A1">
        <w:rPr>
          <w:rFonts w:ascii="Times New Roman" w:eastAsia="Times New Roman" w:hAnsi="Times New Roman" w:cs="B Nazanin"/>
          <w:sz w:val="26"/>
          <w:szCs w:val="26"/>
          <w:rtl/>
        </w:rPr>
        <w:t xml:space="preserve"> ميدان انتظام</w:t>
      </w:r>
      <w:r w:rsidR="00794823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</w:t>
      </w:r>
      <w:r w:rsidR="00F45FFB" w:rsidRPr="00AD61A1">
        <w:rPr>
          <w:rFonts w:ascii="Times New Roman" w:eastAsia="Times New Roman" w:hAnsi="Times New Roman" w:cs="B Nazanin"/>
          <w:sz w:val="26"/>
          <w:szCs w:val="26"/>
          <w:rtl/>
        </w:rPr>
        <w:t>مجتمع اداري</w:t>
      </w:r>
      <w:r w:rsidR="00794823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</w:t>
      </w:r>
      <w:r w:rsidR="00F45FFB" w:rsidRPr="00AD61A1">
        <w:rPr>
          <w:rFonts w:ascii="Times New Roman" w:eastAsia="Times New Roman" w:hAnsi="Times New Roman" w:cs="B Nazanin" w:hint="cs"/>
          <w:sz w:val="26"/>
          <w:szCs w:val="26"/>
          <w:rtl/>
        </w:rPr>
        <w:t>دفتر ریاست پارک علم و فناوری</w:t>
      </w:r>
    </w:p>
    <w:p w:rsidR="008B1019" w:rsidRPr="00A60BC8" w:rsidRDefault="00101053" w:rsidP="001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3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 xml:space="preserve"> و </w:t>
      </w:r>
      <w:r w:rsidR="008B1019" w:rsidRPr="00A60BC8">
        <w:rPr>
          <w:rFonts w:cs="B Nazanin" w:hint="cs"/>
          <w:b/>
          <w:bCs/>
          <w:rtl/>
          <w:lang w:bidi="fa-IR"/>
        </w:rPr>
        <w:t xml:space="preserve">سایت </w:t>
      </w:r>
      <w:hyperlink r:id="rId14" w:history="1">
        <w:r w:rsidR="004A446D" w:rsidRPr="00101053">
          <w:rPr>
            <w:rStyle w:val="Hyperlink"/>
            <w:rFonts w:cs="B Nazanin"/>
            <w:color w:val="0000FF"/>
            <w:lang w:bidi="fa-IR"/>
          </w:rPr>
          <w:t>http://gstp.ir</w:t>
        </w:r>
      </w:hyperlink>
      <w:r w:rsidR="004A446D" w:rsidRPr="00A60BC8">
        <w:rPr>
          <w:rFonts w:cs="B Nazanin"/>
          <w:b/>
          <w:bCs/>
          <w:lang w:bidi="fa-IR"/>
        </w:rPr>
        <w:t xml:space="preserve"> </w:t>
      </w:r>
    </w:p>
    <w:p w:rsidR="00101053" w:rsidRDefault="00101053" w:rsidP="00AD61A1">
      <w:pPr>
        <w:bidi/>
        <w:spacing w:line="240" w:lineRule="auto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101053" w:rsidRDefault="00101053" w:rsidP="00101053">
      <w:pPr>
        <w:bidi/>
        <w:spacing w:line="240" w:lineRule="auto"/>
        <w:jc w:val="both"/>
        <w:rPr>
          <w:rFonts w:cs="B Zar" w:hint="cs"/>
          <w:b/>
          <w:bCs/>
          <w:sz w:val="28"/>
          <w:szCs w:val="28"/>
          <w:rtl/>
          <w:lang w:bidi="fa-IR"/>
        </w:rPr>
      </w:pPr>
    </w:p>
    <w:p w:rsidR="00812EF0" w:rsidRPr="00AD61A1" w:rsidRDefault="00101053" w:rsidP="00A979D0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9</w:t>
      </w:r>
      <w:r w:rsidR="00D76A60" w:rsidRPr="00AD61A1">
        <w:rPr>
          <w:rFonts w:cs="B Zar" w:hint="cs"/>
          <w:b/>
          <w:bCs/>
          <w:sz w:val="28"/>
          <w:szCs w:val="28"/>
          <w:rtl/>
          <w:lang w:bidi="fa-IR"/>
        </w:rPr>
        <w:t>-کارگروه دستگاه</w:t>
      </w:r>
      <w:r w:rsidR="00812EF0" w:rsidRPr="00AD61A1">
        <w:rPr>
          <w:rFonts w:cs="B Zar" w:hint="cs"/>
          <w:b/>
          <w:bCs/>
          <w:sz w:val="28"/>
          <w:szCs w:val="28"/>
          <w:rtl/>
          <w:lang w:bidi="fa-IR"/>
        </w:rPr>
        <w:t xml:space="preserve"> اجرایی</w:t>
      </w:r>
      <w:r w:rsidR="0036467B" w:rsidRPr="00AD61A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B9433F" w:rsidRPr="00AD61A1" w:rsidRDefault="00B9433F" w:rsidP="00101053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رئیس کارگروه: </w:t>
      </w:r>
      <w:r w:rsidR="00101053">
        <w:rPr>
          <w:rFonts w:cs="B Nazanin" w:hint="cs"/>
          <w:sz w:val="26"/>
          <w:szCs w:val="26"/>
          <w:rtl/>
          <w:lang w:bidi="fa-IR"/>
        </w:rPr>
        <w:t>آقای دکتر علیرضا محمدی</w:t>
      </w:r>
    </w:p>
    <w:p w:rsidR="00B9433F" w:rsidRPr="00AD61A1" w:rsidRDefault="00B9433F" w:rsidP="004F3E54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مکان: </w:t>
      </w:r>
      <w:r w:rsidR="004F3E54" w:rsidRPr="00AD61A1">
        <w:rPr>
          <w:rFonts w:cs="B Nazanin" w:hint="cs"/>
          <w:sz w:val="26"/>
          <w:szCs w:val="26"/>
          <w:rtl/>
          <w:lang w:bidi="fa-IR"/>
        </w:rPr>
        <w:t>مرکز آموزش و پژوهش‌های توسعه و آینده نگری</w:t>
      </w:r>
      <w:r w:rsidR="00101053">
        <w:rPr>
          <w:rFonts w:cs="B Nazanin" w:hint="cs"/>
          <w:sz w:val="26"/>
          <w:szCs w:val="26"/>
          <w:rtl/>
          <w:lang w:bidi="fa-IR"/>
        </w:rPr>
        <w:t xml:space="preserve"> سازمان مدیریت و برنامه‌ریزی استان</w:t>
      </w:r>
    </w:p>
    <w:p w:rsidR="00474F70" w:rsidRPr="00AD61A1" w:rsidRDefault="00B9433F" w:rsidP="00AD61A1">
      <w:pPr>
        <w:bidi/>
        <w:spacing w:line="240" w:lineRule="auto"/>
        <w:ind w:right="-284"/>
        <w:jc w:val="both"/>
        <w:rPr>
          <w:rFonts w:cs="B Nazanin"/>
          <w:sz w:val="26"/>
          <w:szCs w:val="26"/>
          <w:rtl/>
        </w:rPr>
      </w:pPr>
      <w:r w:rsidRPr="00AD61A1">
        <w:rPr>
          <w:rFonts w:cs="B Nazanin" w:hint="cs"/>
          <w:sz w:val="26"/>
          <w:szCs w:val="26"/>
          <w:rtl/>
          <w:lang w:bidi="fa-IR"/>
        </w:rPr>
        <w:t>آدرس:</w:t>
      </w:r>
      <w:r w:rsidR="00F45FFB" w:rsidRPr="00AD61A1">
        <w:rPr>
          <w:sz w:val="20"/>
          <w:szCs w:val="20"/>
          <w:rtl/>
        </w:rPr>
        <w:t xml:space="preserve"> </w:t>
      </w:r>
      <w:r w:rsidR="00F45FFB" w:rsidRPr="00AD61A1">
        <w:rPr>
          <w:rFonts w:cs="B Nazanin"/>
          <w:sz w:val="26"/>
          <w:szCs w:val="26"/>
          <w:rtl/>
        </w:rPr>
        <w:t>رشت</w:t>
      </w:r>
      <w:r w:rsidR="00AD61A1">
        <w:rPr>
          <w:rFonts w:cs="B Nazanin" w:hint="cs"/>
          <w:sz w:val="26"/>
          <w:szCs w:val="26"/>
          <w:rtl/>
        </w:rPr>
        <w:t>،</w:t>
      </w:r>
      <w:r w:rsidR="00F45FFB" w:rsidRPr="00AD61A1">
        <w:rPr>
          <w:rFonts w:cs="B Nazanin"/>
          <w:sz w:val="26"/>
          <w:szCs w:val="26"/>
          <w:rtl/>
        </w:rPr>
        <w:t xml:space="preserve"> میدان نیروی دریایی</w:t>
      </w:r>
      <w:r w:rsidR="00AD61A1">
        <w:rPr>
          <w:rFonts w:cs="B Nazanin" w:hint="cs"/>
          <w:sz w:val="26"/>
          <w:szCs w:val="26"/>
          <w:rtl/>
        </w:rPr>
        <w:t>،</w:t>
      </w:r>
      <w:r w:rsidR="00F45FFB" w:rsidRPr="00AD61A1">
        <w:rPr>
          <w:rFonts w:cs="B Nazanin"/>
          <w:sz w:val="26"/>
          <w:szCs w:val="26"/>
          <w:rtl/>
        </w:rPr>
        <w:t xml:space="preserve"> خیابان پاسداران</w:t>
      </w:r>
      <w:r w:rsidR="00AD61A1">
        <w:rPr>
          <w:rFonts w:cs="B Nazanin" w:hint="cs"/>
          <w:sz w:val="26"/>
          <w:szCs w:val="26"/>
          <w:rtl/>
        </w:rPr>
        <w:t>،</w:t>
      </w:r>
      <w:r w:rsidR="00474F70" w:rsidRPr="00AD61A1">
        <w:rPr>
          <w:rFonts w:cs="B Nazanin" w:hint="cs"/>
          <w:sz w:val="26"/>
          <w:szCs w:val="26"/>
          <w:rtl/>
        </w:rPr>
        <w:t xml:space="preserve"> م</w:t>
      </w:r>
      <w:r w:rsidR="00474F70" w:rsidRPr="00AD61A1">
        <w:rPr>
          <w:rFonts w:cs="B Nazanin"/>
          <w:sz w:val="26"/>
          <w:szCs w:val="26"/>
          <w:rtl/>
        </w:rPr>
        <w:t>رکز</w:t>
      </w:r>
      <w:r w:rsidR="00474F70" w:rsidRPr="00AD61A1">
        <w:rPr>
          <w:rFonts w:cs="B Nazanin" w:hint="cs"/>
          <w:sz w:val="26"/>
          <w:szCs w:val="26"/>
          <w:rtl/>
        </w:rPr>
        <w:t xml:space="preserve"> </w:t>
      </w:r>
      <w:r w:rsidR="00474F70" w:rsidRPr="00AD61A1">
        <w:rPr>
          <w:rFonts w:cs="B Nazanin"/>
          <w:sz w:val="26"/>
          <w:szCs w:val="26"/>
          <w:rtl/>
        </w:rPr>
        <w:t>آموزش وپژوهش</w:t>
      </w:r>
      <w:r w:rsidR="00474F70" w:rsidRPr="00AD61A1">
        <w:rPr>
          <w:rFonts w:cs="B Nazanin" w:hint="cs"/>
          <w:sz w:val="26"/>
          <w:szCs w:val="26"/>
          <w:rtl/>
        </w:rPr>
        <w:t>‌</w:t>
      </w:r>
      <w:r w:rsidR="00474F70" w:rsidRPr="00AD61A1">
        <w:rPr>
          <w:rFonts w:cs="B Nazanin"/>
          <w:sz w:val="26"/>
          <w:szCs w:val="26"/>
          <w:rtl/>
        </w:rPr>
        <w:t>های توسعه وآینده نگری</w:t>
      </w:r>
      <w:r w:rsidR="00AD61A1">
        <w:rPr>
          <w:rFonts w:cs="B Nazanin" w:hint="cs"/>
          <w:sz w:val="26"/>
          <w:szCs w:val="26"/>
          <w:rtl/>
        </w:rPr>
        <w:t xml:space="preserve">، </w:t>
      </w:r>
      <w:r w:rsidR="00474F70" w:rsidRPr="00AD61A1">
        <w:rPr>
          <w:rFonts w:cs="B Nazanin" w:hint="cs"/>
          <w:sz w:val="26"/>
          <w:szCs w:val="26"/>
          <w:rtl/>
        </w:rPr>
        <w:t>دفتر مدیریت مرکز</w:t>
      </w:r>
    </w:p>
    <w:p w:rsidR="004A446D" w:rsidRPr="00A60BC8" w:rsidRDefault="00101053" w:rsidP="00A97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5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 xml:space="preserve"> و </w:t>
      </w:r>
      <w:r w:rsidR="00C9041B" w:rsidRPr="00A60BC8">
        <w:rPr>
          <w:rFonts w:cs="B Nazanin" w:hint="cs"/>
          <w:b/>
          <w:bCs/>
          <w:rtl/>
          <w:lang w:bidi="fa-IR"/>
        </w:rPr>
        <w:t xml:space="preserve">سایت   </w:t>
      </w:r>
      <w:r w:rsidR="00C9041B" w:rsidRPr="00A979D0">
        <w:rPr>
          <w:rFonts w:cs="B Nazanin"/>
          <w:color w:val="0000FF"/>
          <w:u w:val="single"/>
          <w:lang w:bidi="fa-IR"/>
        </w:rPr>
        <w:t>http://er2.gilan.ir</w:t>
      </w:r>
      <w:r w:rsidR="00C9041B" w:rsidRPr="00A60BC8">
        <w:rPr>
          <w:rFonts w:cs="B Nazanin" w:hint="cs"/>
          <w:b/>
          <w:bCs/>
          <w:rtl/>
          <w:lang w:bidi="fa-IR"/>
        </w:rPr>
        <w:t xml:space="preserve"> </w:t>
      </w:r>
      <w:r w:rsidR="00C9041B" w:rsidRPr="00A60BC8">
        <w:rPr>
          <w:rFonts w:hint="cs"/>
          <w:sz w:val="20"/>
          <w:szCs w:val="20"/>
          <w:rtl/>
        </w:rPr>
        <w:t xml:space="preserve"> </w:t>
      </w:r>
    </w:p>
    <w:p w:rsidR="00812EF0" w:rsidRPr="00AD61A1" w:rsidRDefault="004A446D" w:rsidP="00A979D0">
      <w:pPr>
        <w:bidi/>
        <w:spacing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AD61A1">
        <w:rPr>
          <w:rFonts w:cs="B Zar" w:hint="cs"/>
          <w:b/>
          <w:bCs/>
          <w:sz w:val="28"/>
          <w:szCs w:val="28"/>
          <w:rtl/>
          <w:lang w:bidi="fa-IR"/>
        </w:rPr>
        <w:t>11</w:t>
      </w:r>
      <w:r w:rsidR="00812EF0" w:rsidRPr="00AD61A1">
        <w:rPr>
          <w:rFonts w:cs="B Zar" w:hint="cs"/>
          <w:b/>
          <w:bCs/>
          <w:sz w:val="28"/>
          <w:szCs w:val="28"/>
          <w:rtl/>
          <w:lang w:bidi="fa-IR"/>
        </w:rPr>
        <w:t xml:space="preserve">-کارگروه </w:t>
      </w:r>
      <w:r w:rsidR="00A979D0">
        <w:rPr>
          <w:rFonts w:cs="B Zar" w:hint="cs"/>
          <w:b/>
          <w:bCs/>
          <w:sz w:val="28"/>
          <w:szCs w:val="28"/>
          <w:rtl/>
          <w:lang w:bidi="fa-IR"/>
        </w:rPr>
        <w:t xml:space="preserve">فرهنگ و هنر گیلان </w:t>
      </w:r>
    </w:p>
    <w:p w:rsidR="00B9433F" w:rsidRPr="00AD61A1" w:rsidRDefault="00B9433F" w:rsidP="00A979D0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رئیس کارگروه: </w:t>
      </w:r>
      <w:r w:rsidR="004F3E54" w:rsidRPr="00AD61A1">
        <w:rPr>
          <w:rFonts w:cs="B Nazanin" w:hint="cs"/>
          <w:sz w:val="26"/>
          <w:szCs w:val="26"/>
          <w:rtl/>
          <w:lang w:bidi="fa-IR"/>
        </w:rPr>
        <w:t xml:space="preserve">آقای </w:t>
      </w:r>
      <w:r w:rsidR="00AD61A1">
        <w:rPr>
          <w:rFonts w:cs="B Nazanin" w:hint="cs"/>
          <w:sz w:val="26"/>
          <w:szCs w:val="26"/>
          <w:rtl/>
          <w:lang w:bidi="fa-IR"/>
        </w:rPr>
        <w:t xml:space="preserve">دکتر </w:t>
      </w:r>
      <w:r w:rsidR="00A979D0">
        <w:rPr>
          <w:rFonts w:cs="B Nazanin" w:hint="cs"/>
          <w:sz w:val="26"/>
          <w:szCs w:val="26"/>
          <w:rtl/>
          <w:lang w:bidi="fa-IR"/>
        </w:rPr>
        <w:t>سیدهاشم موسوی</w:t>
      </w:r>
    </w:p>
    <w:p w:rsidR="00B9433F" w:rsidRPr="00AD61A1" w:rsidRDefault="00B9433F" w:rsidP="00063292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AD61A1">
        <w:rPr>
          <w:rFonts w:cs="B Nazanin" w:hint="cs"/>
          <w:sz w:val="26"/>
          <w:szCs w:val="26"/>
          <w:rtl/>
          <w:lang w:bidi="fa-IR"/>
        </w:rPr>
        <w:t xml:space="preserve">مکان: </w:t>
      </w:r>
      <w:r w:rsidR="00063292">
        <w:rPr>
          <w:rFonts w:cs="B Nazanin" w:hint="cs"/>
          <w:sz w:val="26"/>
          <w:szCs w:val="26"/>
          <w:rtl/>
          <w:lang w:bidi="fa-IR"/>
        </w:rPr>
        <w:t>پژوهشکده گیلان‌شناسی</w:t>
      </w:r>
    </w:p>
    <w:p w:rsidR="00B9433F" w:rsidRPr="00063292" w:rsidRDefault="00B9433F" w:rsidP="00063292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063292">
        <w:rPr>
          <w:rFonts w:cs="B Nazanin" w:hint="cs"/>
          <w:sz w:val="26"/>
          <w:szCs w:val="26"/>
          <w:rtl/>
          <w:lang w:bidi="fa-IR"/>
        </w:rPr>
        <w:t>آدرس:</w:t>
      </w:r>
      <w:r w:rsidR="00474F70" w:rsidRPr="00063292">
        <w:rPr>
          <w:rFonts w:cs="B Nazanin" w:hint="cs"/>
          <w:sz w:val="26"/>
          <w:szCs w:val="26"/>
          <w:rtl/>
          <w:lang w:bidi="fa-IR"/>
        </w:rPr>
        <w:t xml:space="preserve"> </w:t>
      </w:r>
      <w:r w:rsidR="00474F70" w:rsidRPr="00063292">
        <w:rPr>
          <w:rFonts w:cs="B Nazanin"/>
          <w:sz w:val="26"/>
          <w:szCs w:val="26"/>
          <w:rtl/>
        </w:rPr>
        <w:t>رشت</w:t>
      </w:r>
      <w:r w:rsidR="00063292" w:rsidRPr="00063292">
        <w:rPr>
          <w:rFonts w:ascii="IranSans" w:hAnsi="IranSans" w:cs="B Nazanin"/>
          <w:sz w:val="26"/>
          <w:szCs w:val="26"/>
          <w:shd w:val="clear" w:color="auto" w:fill="FFFFFF"/>
          <w:rtl/>
        </w:rPr>
        <w:t xml:space="preserve"> رشت</w:t>
      </w:r>
      <w:r w:rsidR="00063292">
        <w:rPr>
          <w:rFonts w:ascii="IranSans" w:hAnsi="IranSans" w:cs="B Nazanin" w:hint="cs"/>
          <w:sz w:val="26"/>
          <w:szCs w:val="26"/>
          <w:shd w:val="clear" w:color="auto" w:fill="FFFFFF"/>
          <w:rtl/>
        </w:rPr>
        <w:t>،</w:t>
      </w:r>
      <w:r w:rsidR="00063292" w:rsidRPr="00063292">
        <w:rPr>
          <w:rFonts w:ascii="IranSans" w:hAnsi="IranSans" w:cs="B Nazanin"/>
          <w:sz w:val="26"/>
          <w:szCs w:val="26"/>
          <w:shd w:val="clear" w:color="auto" w:fill="FFFFFF"/>
          <w:rtl/>
        </w:rPr>
        <w:t xml:space="preserve"> تقاطع غیرهمسطح انتظام</w:t>
      </w:r>
      <w:r w:rsidR="00063292">
        <w:rPr>
          <w:rFonts w:ascii="IranSans" w:hAnsi="IranSans" w:cs="B Nazanin" w:hint="cs"/>
          <w:sz w:val="26"/>
          <w:szCs w:val="26"/>
          <w:shd w:val="clear" w:color="auto" w:fill="FFFFFF"/>
          <w:rtl/>
        </w:rPr>
        <w:t>،</w:t>
      </w:r>
      <w:r w:rsidR="00063292" w:rsidRPr="00063292">
        <w:rPr>
          <w:rFonts w:ascii="IranSans" w:hAnsi="IranSans" w:cs="B Nazanin"/>
          <w:sz w:val="26"/>
          <w:szCs w:val="26"/>
          <w:shd w:val="clear" w:color="auto" w:fill="FFFFFF"/>
          <w:rtl/>
        </w:rPr>
        <w:t xml:space="preserve"> بلوار شیون فومنی</w:t>
      </w:r>
      <w:r w:rsidR="00063292">
        <w:rPr>
          <w:rFonts w:ascii="IranSans" w:hAnsi="IranSans" w:cs="B Nazanin" w:hint="cs"/>
          <w:sz w:val="26"/>
          <w:szCs w:val="26"/>
          <w:shd w:val="clear" w:color="auto" w:fill="FFFFFF"/>
          <w:rtl/>
        </w:rPr>
        <w:t>،</w:t>
      </w:r>
      <w:r w:rsidR="00063292" w:rsidRPr="00063292">
        <w:rPr>
          <w:rFonts w:ascii="IranSans" w:hAnsi="IranSans" w:cs="B Nazanin"/>
          <w:sz w:val="26"/>
          <w:szCs w:val="26"/>
          <w:shd w:val="clear" w:color="auto" w:fill="FFFFFF"/>
          <w:rtl/>
        </w:rPr>
        <w:t xml:space="preserve"> ابتدای خ میرزاکوچک</w:t>
      </w:r>
      <w:r w:rsidR="00063292" w:rsidRPr="00063292">
        <w:rPr>
          <w:rFonts w:ascii="IranSans" w:hAnsi="IranSans" w:cs="B Nazanin" w:hint="cs"/>
          <w:sz w:val="26"/>
          <w:szCs w:val="26"/>
          <w:shd w:val="clear" w:color="auto" w:fill="FFFFFF"/>
          <w:rtl/>
        </w:rPr>
        <w:t>، پژوهشکده گیلان‌شناسی</w:t>
      </w:r>
    </w:p>
    <w:p w:rsidR="00063292" w:rsidRPr="00A60BC8" w:rsidRDefault="00063292" w:rsidP="00063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ملاک انتخاب و محاسبه امتیازات پژوهشگران: </w:t>
      </w:r>
      <w:r w:rsidRPr="006A7091">
        <w:rPr>
          <w:rFonts w:cs="B Nazanin" w:hint="cs"/>
          <w:b/>
          <w:bCs/>
          <w:rtl/>
          <w:lang w:bidi="fa-IR"/>
        </w:rPr>
        <w:t xml:space="preserve">سایت معاونت پژوهش و فناوری دانشگاه گیلان  </w:t>
      </w:r>
      <w:hyperlink r:id="rId16" w:history="1">
        <w:r>
          <w:rPr>
            <w:rStyle w:val="Hyperlink"/>
          </w:rPr>
          <w:t>https://resvp.guilan.ac.ir</w:t>
        </w:r>
      </w:hyperlink>
      <w:r w:rsidRPr="006A7091">
        <w:rPr>
          <w:rFonts w:cs="B Nazanin" w:hint="cs"/>
          <w:b/>
          <w:bCs/>
          <w:rtl/>
          <w:lang w:bidi="fa-IR"/>
        </w:rPr>
        <w:t xml:space="preserve"> (لینک هفته‌ پژوهش</w:t>
      </w:r>
      <w:r>
        <w:rPr>
          <w:rFonts w:cs="B Nazanin" w:hint="cs"/>
          <w:b/>
          <w:bCs/>
          <w:rtl/>
          <w:lang w:bidi="fa-IR"/>
        </w:rPr>
        <w:t xml:space="preserve"> و فناوری</w:t>
      </w:r>
      <w:r w:rsidRPr="006A7091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443F4A" w:rsidRPr="00443F4A" w:rsidRDefault="00443F4A" w:rsidP="00C47728">
      <w:pPr>
        <w:bidi/>
        <w:spacing w:line="240" w:lineRule="auto"/>
        <w:jc w:val="both"/>
        <w:rPr>
          <w:rFonts w:cs="B Nazanin"/>
          <w:rtl/>
          <w:lang w:bidi="fa-IR"/>
        </w:rPr>
      </w:pPr>
    </w:p>
    <w:sectPr w:rsidR="00443F4A" w:rsidRPr="00443F4A" w:rsidSect="00C67705">
      <w:pgSz w:w="12240" w:h="15840"/>
      <w:pgMar w:top="851" w:right="1440" w:bottom="567" w:left="1440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7051"/>
    <w:multiLevelType w:val="hybridMultilevel"/>
    <w:tmpl w:val="4A6A26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0108"/>
    <w:multiLevelType w:val="hybridMultilevel"/>
    <w:tmpl w:val="7CDA4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6630"/>
    <w:multiLevelType w:val="hybridMultilevel"/>
    <w:tmpl w:val="F5762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26E35"/>
    <w:multiLevelType w:val="hybridMultilevel"/>
    <w:tmpl w:val="68E2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43F4A"/>
    <w:rsid w:val="000015C8"/>
    <w:rsid w:val="00017512"/>
    <w:rsid w:val="00047D98"/>
    <w:rsid w:val="00063292"/>
    <w:rsid w:val="0006423A"/>
    <w:rsid w:val="000A4539"/>
    <w:rsid w:val="000D7980"/>
    <w:rsid w:val="000F0A24"/>
    <w:rsid w:val="00101053"/>
    <w:rsid w:val="0012567D"/>
    <w:rsid w:val="00253C37"/>
    <w:rsid w:val="002657B3"/>
    <w:rsid w:val="002B7EDD"/>
    <w:rsid w:val="002D585A"/>
    <w:rsid w:val="00307FC5"/>
    <w:rsid w:val="003613FD"/>
    <w:rsid w:val="0036467B"/>
    <w:rsid w:val="00370004"/>
    <w:rsid w:val="003D78CE"/>
    <w:rsid w:val="00403EDA"/>
    <w:rsid w:val="004240EA"/>
    <w:rsid w:val="0042519B"/>
    <w:rsid w:val="00443F4A"/>
    <w:rsid w:val="00471F0F"/>
    <w:rsid w:val="00474F70"/>
    <w:rsid w:val="00483D88"/>
    <w:rsid w:val="004A3BC0"/>
    <w:rsid w:val="004A446D"/>
    <w:rsid w:val="004B4324"/>
    <w:rsid w:val="004D4D95"/>
    <w:rsid w:val="004F3E54"/>
    <w:rsid w:val="00552A54"/>
    <w:rsid w:val="00587F6B"/>
    <w:rsid w:val="00614AD9"/>
    <w:rsid w:val="00661E8A"/>
    <w:rsid w:val="00674A9A"/>
    <w:rsid w:val="006A7091"/>
    <w:rsid w:val="006B36C8"/>
    <w:rsid w:val="006D57DE"/>
    <w:rsid w:val="007038E6"/>
    <w:rsid w:val="00794823"/>
    <w:rsid w:val="007C223F"/>
    <w:rsid w:val="007C2288"/>
    <w:rsid w:val="007E2ACB"/>
    <w:rsid w:val="007F19F3"/>
    <w:rsid w:val="00812EF0"/>
    <w:rsid w:val="008134FC"/>
    <w:rsid w:val="00847B1E"/>
    <w:rsid w:val="008B1019"/>
    <w:rsid w:val="00920F02"/>
    <w:rsid w:val="00943E56"/>
    <w:rsid w:val="009A34BF"/>
    <w:rsid w:val="009B5394"/>
    <w:rsid w:val="00A261F1"/>
    <w:rsid w:val="00A42811"/>
    <w:rsid w:val="00A60BC8"/>
    <w:rsid w:val="00A979D0"/>
    <w:rsid w:val="00AD61A1"/>
    <w:rsid w:val="00B10F84"/>
    <w:rsid w:val="00B600E6"/>
    <w:rsid w:val="00B9433F"/>
    <w:rsid w:val="00B964FC"/>
    <w:rsid w:val="00BA3395"/>
    <w:rsid w:val="00C07D3B"/>
    <w:rsid w:val="00C1735E"/>
    <w:rsid w:val="00C47728"/>
    <w:rsid w:val="00C67705"/>
    <w:rsid w:val="00C9041B"/>
    <w:rsid w:val="00CA35F1"/>
    <w:rsid w:val="00D76A60"/>
    <w:rsid w:val="00DC6FAA"/>
    <w:rsid w:val="00DF2AAD"/>
    <w:rsid w:val="00E33B4E"/>
    <w:rsid w:val="00EC2E6D"/>
    <w:rsid w:val="00ED35FF"/>
    <w:rsid w:val="00EE114E"/>
    <w:rsid w:val="00F45FFB"/>
    <w:rsid w:val="00F5267B"/>
    <w:rsid w:val="00FB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t-cnt">
    <w:name w:val="cnt-cnt"/>
    <w:basedOn w:val="DefaultParagraphFont"/>
    <w:rsid w:val="00F45FFB"/>
  </w:style>
  <w:style w:type="character" w:styleId="Hyperlink">
    <w:name w:val="Hyperlink"/>
    <w:basedOn w:val="DefaultParagraphFont"/>
    <w:uiPriority w:val="99"/>
    <w:unhideWhenUsed/>
    <w:rsid w:val="007E2A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vp.guilan.ac.ir/" TargetMode="External"/><Relationship Id="rId13" Type="http://schemas.openxmlformats.org/officeDocument/2006/relationships/hyperlink" Target="https://resvp.guilan.ac.i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esvp.guilan.ac.ir/" TargetMode="External"/><Relationship Id="rId12" Type="http://schemas.openxmlformats.org/officeDocument/2006/relationships/hyperlink" Target="https://resvp.guilan.ac.i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vp.guilan.ac.i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vp.guilan.ac.ir/" TargetMode="External"/><Relationship Id="rId11" Type="http://schemas.openxmlformats.org/officeDocument/2006/relationships/hyperlink" Target="https://resvp.guilan.ac.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vp.guilan.ac.ir/" TargetMode="External"/><Relationship Id="rId10" Type="http://schemas.openxmlformats.org/officeDocument/2006/relationships/hyperlink" Target="https://resvp.guilan.ac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vp.guilan.ac.ir/" TargetMode="External"/><Relationship Id="rId14" Type="http://schemas.openxmlformats.org/officeDocument/2006/relationships/hyperlink" Target="http://gstp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2D56-E7EE-4D21-A95F-8E7A7D5F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nasirzadeh</dc:creator>
  <cp:lastModifiedBy>nasirzadeh</cp:lastModifiedBy>
  <cp:revision>5</cp:revision>
  <cp:lastPrinted>2018-11-05T09:57:00Z</cp:lastPrinted>
  <dcterms:created xsi:type="dcterms:W3CDTF">2019-09-25T06:34:00Z</dcterms:created>
  <dcterms:modified xsi:type="dcterms:W3CDTF">2019-09-25T07:26:00Z</dcterms:modified>
</cp:coreProperties>
</file>